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BB5FA7">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E16F1">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500914" w:rsidRDefault="00500914" w:rsidP="00BB5FA7">
      <w:pPr>
        <w:suppressAutoHyphens/>
        <w:jc w:val="center"/>
        <w:rPr>
          <w:b/>
          <w:sz w:val="24"/>
          <w:szCs w:val="24"/>
        </w:rPr>
      </w:pPr>
      <w:r>
        <w:rPr>
          <w:b/>
          <w:sz w:val="24"/>
          <w:szCs w:val="24"/>
        </w:rPr>
        <w:t xml:space="preserve">среди субъектов </w:t>
      </w:r>
      <w:r>
        <w:rPr>
          <w:b/>
          <w:bCs/>
          <w:sz w:val="24"/>
          <w:szCs w:val="24"/>
        </w:rPr>
        <w:t>малого и среднего предпринимательства</w:t>
      </w:r>
    </w:p>
    <w:p w:rsidR="006D0DBD" w:rsidRPr="00D50186" w:rsidRDefault="006D0DBD" w:rsidP="00BB5FA7">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1A302F">
        <w:rPr>
          <w:sz w:val="24"/>
          <w:szCs w:val="24"/>
        </w:rPr>
        <w:t>котировок</w:t>
      </w:r>
      <w:r w:rsidRPr="00D50186">
        <w:rPr>
          <w:sz w:val="24"/>
          <w:szCs w:val="24"/>
        </w:rPr>
        <w:t xml:space="preserve"> </w:t>
      </w:r>
      <w:r w:rsidR="008F2628" w:rsidRPr="007251B5">
        <w:rPr>
          <w:sz w:val="24"/>
          <w:szCs w:val="24"/>
        </w:rPr>
        <w:t xml:space="preserve">№ </w:t>
      </w:r>
      <w:r w:rsidR="007837B9" w:rsidRPr="007837B9">
        <w:rPr>
          <w:sz w:val="24"/>
          <w:szCs w:val="24"/>
        </w:rPr>
        <w:t>ОЗ</w:t>
      </w:r>
      <w:r w:rsidR="00E84523">
        <w:rPr>
          <w:sz w:val="24"/>
          <w:szCs w:val="24"/>
        </w:rPr>
        <w:t>К</w:t>
      </w:r>
      <w:r w:rsidR="00D85EDA">
        <w:rPr>
          <w:sz w:val="24"/>
          <w:szCs w:val="24"/>
        </w:rPr>
        <w:t>/</w:t>
      </w:r>
      <w:r w:rsidR="00CC07AD">
        <w:rPr>
          <w:sz w:val="24"/>
          <w:szCs w:val="24"/>
        </w:rPr>
        <w:t>3</w:t>
      </w:r>
      <w:r w:rsidR="002B302A">
        <w:rPr>
          <w:sz w:val="24"/>
          <w:szCs w:val="24"/>
        </w:rPr>
        <w:t>/К3</w:t>
      </w:r>
      <w:r w:rsidR="00E757B9">
        <w:rPr>
          <w:sz w:val="24"/>
          <w:szCs w:val="24"/>
        </w:rPr>
        <w:t>/202</w:t>
      </w:r>
      <w:r w:rsidR="001E009E">
        <w:rPr>
          <w:sz w:val="24"/>
          <w:szCs w:val="24"/>
        </w:rPr>
        <w:t>3</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2B302A">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Default="006D0DBD" w:rsidP="002425F4">
      <w:pPr>
        <w:spacing w:line="276" w:lineRule="auto"/>
        <w:ind w:right="3365"/>
        <w:rPr>
          <w:sz w:val="24"/>
          <w:szCs w:val="24"/>
        </w:rPr>
      </w:pPr>
      <w:r w:rsidRPr="007251B5">
        <w:rPr>
          <w:sz w:val="24"/>
          <w:szCs w:val="24"/>
        </w:rPr>
        <w:t>от </w:t>
      </w:r>
      <w:r w:rsidR="00EB24B7" w:rsidRPr="00E84523">
        <w:rPr>
          <w:sz w:val="24"/>
          <w:szCs w:val="24"/>
        </w:rPr>
        <w:t>«</w:t>
      </w:r>
      <w:r w:rsidR="00D1777B">
        <w:rPr>
          <w:sz w:val="24"/>
          <w:szCs w:val="24"/>
        </w:rPr>
        <w:t>21</w:t>
      </w:r>
      <w:r w:rsidR="00332507" w:rsidRPr="00E84523">
        <w:rPr>
          <w:sz w:val="24"/>
          <w:szCs w:val="24"/>
        </w:rPr>
        <w:t>»</w:t>
      </w:r>
      <w:r w:rsidR="0028049E">
        <w:rPr>
          <w:sz w:val="24"/>
          <w:szCs w:val="24"/>
        </w:rPr>
        <w:t xml:space="preserve"> </w:t>
      </w:r>
      <w:r w:rsidR="00D1777B">
        <w:rPr>
          <w:sz w:val="24"/>
          <w:szCs w:val="24"/>
        </w:rPr>
        <w:t>июня</w:t>
      </w:r>
      <w:r w:rsidR="0028049E">
        <w:rPr>
          <w:sz w:val="24"/>
          <w:szCs w:val="24"/>
        </w:rPr>
        <w:t xml:space="preserve"> </w:t>
      </w:r>
      <w:r w:rsidR="005D7295" w:rsidRPr="00E84523">
        <w:rPr>
          <w:sz w:val="24"/>
          <w:szCs w:val="24"/>
        </w:rPr>
        <w:t>20</w:t>
      </w:r>
      <w:r w:rsidR="00E757B9" w:rsidRPr="00E84523">
        <w:rPr>
          <w:sz w:val="24"/>
          <w:szCs w:val="24"/>
        </w:rPr>
        <w:t>2</w:t>
      </w:r>
      <w:r w:rsidR="001E009E" w:rsidRPr="00E84523">
        <w:rPr>
          <w:sz w:val="24"/>
          <w:szCs w:val="24"/>
        </w:rPr>
        <w:t>3</w:t>
      </w:r>
      <w:r w:rsidR="005D7295" w:rsidRPr="00E84523">
        <w:rPr>
          <w:sz w:val="24"/>
          <w:szCs w:val="24"/>
        </w:rPr>
        <w:t xml:space="preserve"> </w:t>
      </w:r>
      <w:r w:rsidRPr="00E84523">
        <w:rPr>
          <w:sz w:val="24"/>
          <w:szCs w:val="24"/>
        </w:rPr>
        <w:t>г.</w:t>
      </w:r>
    </w:p>
    <w:p w:rsidR="00560519" w:rsidRPr="00BB5FA7" w:rsidRDefault="00560519" w:rsidP="002425F4">
      <w:pPr>
        <w:spacing w:line="276" w:lineRule="auto"/>
        <w:ind w:right="3365"/>
        <w:rPr>
          <w:sz w:val="14"/>
          <w:szCs w:val="24"/>
        </w:rPr>
      </w:pP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DF748B" w:rsidRDefault="00214B6E" w:rsidP="006D22CE">
      <w:pPr>
        <w:suppressAutoHyphens/>
        <w:ind w:firstLine="567"/>
        <w:contextualSpacing/>
        <w:jc w:val="both"/>
        <w:rPr>
          <w:sz w:val="24"/>
          <w:szCs w:val="24"/>
        </w:rPr>
      </w:pPr>
      <w:r w:rsidRPr="006D22CE">
        <w:rPr>
          <w:sz w:val="24"/>
          <w:szCs w:val="24"/>
        </w:rPr>
        <w:t>ОО</w:t>
      </w:r>
      <w:r w:rsidR="00116D7B" w:rsidRPr="006D22CE">
        <w:rPr>
          <w:sz w:val="24"/>
          <w:szCs w:val="24"/>
        </w:rPr>
        <w:t>О «</w:t>
      </w:r>
      <w:r w:rsidR="00D80402" w:rsidRPr="006D22CE">
        <w:rPr>
          <w:sz w:val="24"/>
          <w:szCs w:val="24"/>
        </w:rPr>
        <w:t xml:space="preserve">Газпром энергосбыт </w:t>
      </w:r>
      <w:r w:rsidRPr="006D22CE">
        <w:rPr>
          <w:sz w:val="24"/>
          <w:szCs w:val="24"/>
        </w:rPr>
        <w:t>Брянск</w:t>
      </w:r>
      <w:r w:rsidR="00D80402" w:rsidRPr="006D22CE">
        <w:rPr>
          <w:sz w:val="24"/>
          <w:szCs w:val="24"/>
        </w:rPr>
        <w:t xml:space="preserve">» </w:t>
      </w:r>
      <w:r w:rsidR="003063A6" w:rsidRPr="006D22CE">
        <w:rPr>
          <w:sz w:val="24"/>
          <w:szCs w:val="24"/>
        </w:rPr>
        <w:t>–</w:t>
      </w:r>
      <w:r w:rsidR="00116D7B" w:rsidRPr="006D22CE">
        <w:rPr>
          <w:sz w:val="24"/>
          <w:szCs w:val="24"/>
        </w:rPr>
        <w:t xml:space="preserve"> Организатор</w:t>
      </w:r>
      <w:r w:rsidR="003063A6" w:rsidRPr="006D22CE">
        <w:rPr>
          <w:sz w:val="24"/>
          <w:szCs w:val="24"/>
        </w:rPr>
        <w:t xml:space="preserve"> закупки</w:t>
      </w:r>
      <w:r w:rsidR="00116D7B" w:rsidRPr="006D22CE">
        <w:rPr>
          <w:sz w:val="24"/>
          <w:szCs w:val="24"/>
        </w:rPr>
        <w:t>, являющийся За</w:t>
      </w:r>
      <w:r w:rsidR="001C782F" w:rsidRPr="006D22CE">
        <w:rPr>
          <w:sz w:val="24"/>
          <w:szCs w:val="24"/>
        </w:rPr>
        <w:t>казчиком,</w:t>
      </w:r>
      <w:r w:rsidR="00116D7B" w:rsidRPr="006D22CE">
        <w:rPr>
          <w:sz w:val="24"/>
          <w:szCs w:val="24"/>
        </w:rPr>
        <w:t xml:space="preserve"> </w:t>
      </w:r>
      <w:r w:rsidR="005E78DF" w:rsidRPr="006D22CE">
        <w:rPr>
          <w:sz w:val="24"/>
          <w:szCs w:val="24"/>
        </w:rPr>
        <w:t xml:space="preserve">Тюменская область (628426, </w:t>
      </w:r>
      <w:r w:rsidR="00A521BF" w:rsidRPr="006D22CE">
        <w:rPr>
          <w:sz w:val="24"/>
          <w:szCs w:val="24"/>
        </w:rPr>
        <w:t xml:space="preserve">ХМАО-Югра, г. Сургут, </w:t>
      </w:r>
      <w:r w:rsidR="00A444C3" w:rsidRPr="006D22CE">
        <w:rPr>
          <w:sz w:val="24"/>
          <w:szCs w:val="24"/>
        </w:rPr>
        <w:t>пр-т Мира</w:t>
      </w:r>
      <w:r w:rsidR="0094264B" w:rsidRPr="006D22CE">
        <w:rPr>
          <w:sz w:val="24"/>
          <w:szCs w:val="24"/>
        </w:rPr>
        <w:t xml:space="preserve">, </w:t>
      </w:r>
      <w:r w:rsidR="005339EC" w:rsidRPr="006D22CE">
        <w:rPr>
          <w:sz w:val="24"/>
          <w:szCs w:val="24"/>
        </w:rPr>
        <w:t xml:space="preserve">д. </w:t>
      </w:r>
      <w:r w:rsidR="00A444C3" w:rsidRPr="006D22CE">
        <w:rPr>
          <w:sz w:val="24"/>
          <w:szCs w:val="24"/>
        </w:rPr>
        <w:t>43</w:t>
      </w:r>
      <w:r w:rsidR="005E78DF" w:rsidRPr="006D22CE">
        <w:rPr>
          <w:sz w:val="24"/>
          <w:szCs w:val="24"/>
        </w:rPr>
        <w:t xml:space="preserve">) </w:t>
      </w:r>
      <w:r w:rsidR="00116D7B" w:rsidRPr="006D22CE">
        <w:rPr>
          <w:sz w:val="24"/>
          <w:szCs w:val="24"/>
        </w:rPr>
        <w:t xml:space="preserve">проводит процедуру </w:t>
      </w:r>
      <w:r w:rsidR="0012797C" w:rsidRPr="006D22CE">
        <w:rPr>
          <w:sz w:val="24"/>
          <w:szCs w:val="24"/>
        </w:rPr>
        <w:t xml:space="preserve">открытого </w:t>
      </w:r>
      <w:r w:rsidR="00116D7B" w:rsidRPr="006D22CE">
        <w:rPr>
          <w:sz w:val="24"/>
          <w:szCs w:val="24"/>
        </w:rPr>
        <w:t xml:space="preserve">запроса </w:t>
      </w:r>
      <w:r w:rsidR="001A302F">
        <w:rPr>
          <w:sz w:val="24"/>
          <w:szCs w:val="24"/>
        </w:rPr>
        <w:t>котировок</w:t>
      </w:r>
      <w:r w:rsidR="00116D7B" w:rsidRPr="006D22CE">
        <w:rPr>
          <w:sz w:val="24"/>
          <w:szCs w:val="24"/>
        </w:rPr>
        <w:t xml:space="preserve"> </w:t>
      </w:r>
      <w:r w:rsidR="00087CE5" w:rsidRPr="006D22CE">
        <w:rPr>
          <w:sz w:val="24"/>
          <w:szCs w:val="24"/>
        </w:rPr>
        <w:t>в электронно</w:t>
      </w:r>
      <w:r w:rsidR="000849FA" w:rsidRPr="006D22CE">
        <w:rPr>
          <w:sz w:val="24"/>
          <w:szCs w:val="24"/>
        </w:rPr>
        <w:t>й</w:t>
      </w:r>
      <w:r w:rsidR="00087CE5" w:rsidRPr="006D22CE">
        <w:rPr>
          <w:sz w:val="24"/>
          <w:szCs w:val="24"/>
        </w:rPr>
        <w:t xml:space="preserve"> </w:t>
      </w:r>
      <w:r w:rsidR="000849FA" w:rsidRPr="006D22CE">
        <w:rPr>
          <w:sz w:val="24"/>
          <w:szCs w:val="24"/>
        </w:rPr>
        <w:t xml:space="preserve">форме </w:t>
      </w:r>
      <w:r w:rsidR="00116D7B" w:rsidRPr="006D22CE">
        <w:rPr>
          <w:sz w:val="24"/>
          <w:szCs w:val="24"/>
        </w:rPr>
        <w:t xml:space="preserve">на </w:t>
      </w:r>
      <w:r w:rsidR="0094264B" w:rsidRPr="006D22CE">
        <w:rPr>
          <w:sz w:val="24"/>
          <w:szCs w:val="24"/>
        </w:rPr>
        <w:t>предмет</w:t>
      </w:r>
      <w:r w:rsidR="001C1EA3" w:rsidRPr="006D22CE">
        <w:rPr>
          <w:sz w:val="24"/>
          <w:szCs w:val="24"/>
        </w:rPr>
        <w:t xml:space="preserve"> </w:t>
      </w:r>
      <w:r w:rsidR="007B3FFA" w:rsidRPr="006D22CE">
        <w:rPr>
          <w:sz w:val="24"/>
          <w:szCs w:val="24"/>
        </w:rPr>
        <w:t>приобретения</w:t>
      </w:r>
      <w:r w:rsidR="00781370" w:rsidRPr="006D22CE">
        <w:rPr>
          <w:sz w:val="24"/>
          <w:szCs w:val="24"/>
        </w:rPr>
        <w:t xml:space="preserve"> </w:t>
      </w:r>
      <w:r w:rsidR="00CC07AD">
        <w:rPr>
          <w:sz w:val="24"/>
          <w:szCs w:val="24"/>
        </w:rPr>
        <w:t>серверного оборудования (сервера контроллера домена)</w:t>
      </w:r>
      <w:r w:rsidR="007B3FFA" w:rsidRPr="006D22CE">
        <w:rPr>
          <w:sz w:val="24"/>
          <w:szCs w:val="24"/>
        </w:rPr>
        <w:t xml:space="preserve"> </w:t>
      </w:r>
      <w:r w:rsidR="00F05845" w:rsidRPr="006D22CE">
        <w:rPr>
          <w:sz w:val="24"/>
          <w:szCs w:val="24"/>
        </w:rPr>
        <w:t xml:space="preserve">для </w:t>
      </w:r>
      <w:r w:rsidR="00C30708" w:rsidRPr="006D22CE">
        <w:rPr>
          <w:sz w:val="24"/>
          <w:szCs w:val="24"/>
        </w:rPr>
        <w:t>нужд</w:t>
      </w:r>
      <w:r w:rsidR="00F05845" w:rsidRPr="006D22CE">
        <w:rPr>
          <w:sz w:val="24"/>
          <w:szCs w:val="24"/>
        </w:rPr>
        <w:t xml:space="preserve"> </w:t>
      </w:r>
      <w:r w:rsidR="000F085E" w:rsidRPr="006D22CE">
        <w:rPr>
          <w:sz w:val="24"/>
          <w:szCs w:val="24"/>
        </w:rPr>
        <w:t xml:space="preserve">филиала «Брянскэнергосбыт» </w:t>
      </w:r>
      <w:r w:rsidR="00D54F28" w:rsidRPr="006D22CE">
        <w:rPr>
          <w:sz w:val="24"/>
          <w:szCs w:val="24"/>
        </w:rPr>
        <w:t xml:space="preserve">ООО «Газпром энергосбыт Брянск» </w:t>
      </w:r>
      <w:r w:rsidR="00641042" w:rsidRPr="006D22CE">
        <w:rPr>
          <w:sz w:val="24"/>
          <w:szCs w:val="24"/>
        </w:rPr>
        <w:t xml:space="preserve">и </w:t>
      </w:r>
      <w:r w:rsidR="00F314BA" w:rsidRPr="006D22CE">
        <w:rPr>
          <w:sz w:val="24"/>
          <w:szCs w:val="24"/>
        </w:rPr>
        <w:t xml:space="preserve">приглашает </w:t>
      </w:r>
      <w:r w:rsidR="00D85EDA" w:rsidRPr="00DF748B">
        <w:rPr>
          <w:b/>
          <w:sz w:val="24"/>
          <w:szCs w:val="24"/>
        </w:rPr>
        <w:t>субъектов малого и среднего предпринимательства</w:t>
      </w:r>
      <w:r w:rsidR="00D85EDA" w:rsidRPr="00DF748B">
        <w:rPr>
          <w:sz w:val="24"/>
          <w:szCs w:val="24"/>
        </w:rPr>
        <w:t xml:space="preserve"> (далее – Участники закупки, Поставщики, Исполнители) подавать свои заявки на участие</w:t>
      </w:r>
      <w:r w:rsidR="001E77A1" w:rsidRPr="00DF748B">
        <w:rPr>
          <w:sz w:val="24"/>
          <w:szCs w:val="24"/>
        </w:rPr>
        <w:t>.</w:t>
      </w:r>
      <w:r w:rsidR="0094264B" w:rsidRPr="00DF748B">
        <w:rPr>
          <w:sz w:val="24"/>
          <w:szCs w:val="24"/>
        </w:rPr>
        <w:t xml:space="preserve"> </w:t>
      </w:r>
      <w:r w:rsidR="00D54F28" w:rsidRPr="00DF748B">
        <w:rPr>
          <w:sz w:val="24"/>
          <w:szCs w:val="24"/>
        </w:rPr>
        <w:t xml:space="preserve"> </w:t>
      </w:r>
    </w:p>
    <w:p w:rsidR="004E78D8" w:rsidRPr="00DF748B" w:rsidRDefault="004E78D8" w:rsidP="006D22CE">
      <w:pPr>
        <w:tabs>
          <w:tab w:val="num" w:pos="360"/>
        </w:tabs>
        <w:suppressAutoHyphens/>
        <w:ind w:firstLine="567"/>
        <w:jc w:val="both"/>
        <w:rPr>
          <w:sz w:val="24"/>
          <w:szCs w:val="24"/>
        </w:rPr>
      </w:pPr>
      <w:r w:rsidRPr="00DF748B">
        <w:rPr>
          <w:sz w:val="24"/>
          <w:szCs w:val="24"/>
        </w:rPr>
        <w:t>Контактное лицо по организационным вопросам:</w:t>
      </w:r>
      <w:r w:rsidR="007E2F0B" w:rsidRPr="00DF748B">
        <w:rPr>
          <w:sz w:val="24"/>
          <w:szCs w:val="24"/>
        </w:rPr>
        <w:t xml:space="preserve"> </w:t>
      </w:r>
      <w:r w:rsidR="00142C35" w:rsidRPr="00DF748B">
        <w:rPr>
          <w:sz w:val="24"/>
          <w:szCs w:val="24"/>
        </w:rPr>
        <w:t xml:space="preserve">Заикина Татьяна Владимировна, начальник отдела обеспечения деятельности ДОПД, телефон: (4832) 44-44-11, доб. 713-66          (e-mail: </w:t>
      </w:r>
      <w:hyperlink r:id="rId8" w:history="1">
        <w:r w:rsidR="00142C35" w:rsidRPr="00DF748B">
          <w:rPr>
            <w:rStyle w:val="a8"/>
            <w:color w:val="0070C0"/>
            <w:sz w:val="24"/>
            <w:szCs w:val="24"/>
          </w:rPr>
          <w:t>tender@elektro-32.ru</w:t>
        </w:r>
      </w:hyperlink>
      <w:r w:rsidR="00142C35" w:rsidRPr="00DF748B">
        <w:rPr>
          <w:sz w:val="24"/>
          <w:szCs w:val="24"/>
        </w:rPr>
        <w:t>)</w:t>
      </w:r>
      <w:r w:rsidRPr="00DF748B">
        <w:rPr>
          <w:sz w:val="24"/>
          <w:szCs w:val="24"/>
          <w:u w:val="single"/>
        </w:rPr>
        <w:t>.</w:t>
      </w:r>
    </w:p>
    <w:p w:rsidR="0033423E" w:rsidRPr="00DF748B" w:rsidRDefault="0033423E" w:rsidP="0033423E">
      <w:pPr>
        <w:suppressAutoHyphens/>
        <w:ind w:firstLine="567"/>
        <w:contextualSpacing/>
        <w:jc w:val="both"/>
        <w:rPr>
          <w:sz w:val="24"/>
          <w:szCs w:val="24"/>
        </w:rPr>
      </w:pPr>
      <w:r w:rsidRPr="00DF748B">
        <w:rPr>
          <w:sz w:val="24"/>
          <w:szCs w:val="24"/>
        </w:rPr>
        <w:t xml:space="preserve">Контактное лицо по техническим вопросам: </w:t>
      </w:r>
      <w:r w:rsidR="002B302A" w:rsidRPr="007251B5">
        <w:rPr>
          <w:snapToGrid/>
          <w:color w:val="000000"/>
          <w:sz w:val="24"/>
          <w:szCs w:val="24"/>
        </w:rPr>
        <w:t>Топорков Иван Михайлович</w:t>
      </w:r>
      <w:r w:rsidR="002B302A" w:rsidRPr="007251B5">
        <w:rPr>
          <w:position w:val="2"/>
          <w:sz w:val="24"/>
          <w:szCs w:val="24"/>
        </w:rPr>
        <w:t xml:space="preserve">, </w:t>
      </w:r>
      <w:r w:rsidR="002B302A" w:rsidRPr="007251B5">
        <w:rPr>
          <w:snapToGrid/>
          <w:sz w:val="24"/>
          <w:szCs w:val="24"/>
        </w:rPr>
        <w:t>начальник управления информационных технологий и связи ДОПД</w:t>
      </w:r>
      <w:r w:rsidR="002B302A" w:rsidRPr="007251B5">
        <w:rPr>
          <w:sz w:val="24"/>
          <w:szCs w:val="24"/>
        </w:rPr>
        <w:t xml:space="preserve">, </w:t>
      </w:r>
      <w:r w:rsidR="002B302A" w:rsidRPr="007251B5">
        <w:rPr>
          <w:position w:val="2"/>
          <w:sz w:val="24"/>
          <w:szCs w:val="24"/>
        </w:rPr>
        <w:t xml:space="preserve">тел.: </w:t>
      </w:r>
      <w:r w:rsidR="002B302A" w:rsidRPr="007251B5">
        <w:rPr>
          <w:sz w:val="24"/>
          <w:szCs w:val="24"/>
        </w:rPr>
        <w:t xml:space="preserve">(4832) 44-44-11, доб. 713-80              (e-mail: </w:t>
      </w:r>
      <w:hyperlink r:id="rId9" w:history="1">
        <w:r w:rsidR="002B302A" w:rsidRPr="007251B5">
          <w:rPr>
            <w:rStyle w:val="a8"/>
            <w:color w:val="0070C0"/>
            <w:sz w:val="24"/>
            <w:szCs w:val="24"/>
          </w:rPr>
          <w:t>tender@elektro-32.ru</w:t>
        </w:r>
      </w:hyperlink>
      <w:r w:rsidR="002B302A" w:rsidRPr="007251B5">
        <w:rPr>
          <w:sz w:val="24"/>
          <w:szCs w:val="24"/>
        </w:rPr>
        <w:t>)</w:t>
      </w:r>
      <w:r w:rsidRPr="00DF748B">
        <w:rPr>
          <w:sz w:val="24"/>
          <w:szCs w:val="24"/>
        </w:rPr>
        <w:t>.</w:t>
      </w:r>
      <w:r w:rsidR="005D2D0E">
        <w:rPr>
          <w:sz w:val="24"/>
          <w:szCs w:val="24"/>
        </w:rPr>
        <w:t xml:space="preserve"> </w:t>
      </w:r>
    </w:p>
    <w:p w:rsidR="003A4FB0" w:rsidRPr="00DF748B" w:rsidRDefault="00F3160F" w:rsidP="006D22CE">
      <w:pPr>
        <w:numPr>
          <w:ilvl w:val="0"/>
          <w:numId w:val="6"/>
        </w:numPr>
        <w:tabs>
          <w:tab w:val="left" w:pos="567"/>
        </w:tabs>
        <w:suppressAutoHyphens/>
        <w:ind w:left="0" w:firstLine="0"/>
        <w:jc w:val="both"/>
        <w:rPr>
          <w:b/>
          <w:sz w:val="24"/>
          <w:szCs w:val="24"/>
        </w:rPr>
      </w:pPr>
      <w:r w:rsidRPr="00DF748B">
        <w:rPr>
          <w:b/>
          <w:sz w:val="24"/>
          <w:szCs w:val="24"/>
        </w:rPr>
        <w:t xml:space="preserve">Предмет </w:t>
      </w:r>
      <w:r w:rsidR="00022B8F" w:rsidRPr="00DF748B">
        <w:rPr>
          <w:b/>
          <w:sz w:val="24"/>
          <w:szCs w:val="24"/>
        </w:rPr>
        <w:t>договора</w:t>
      </w:r>
      <w:r w:rsidRPr="00DF748B">
        <w:rPr>
          <w:b/>
          <w:sz w:val="24"/>
          <w:szCs w:val="24"/>
        </w:rPr>
        <w:t>:</w:t>
      </w:r>
      <w:r w:rsidR="00C92426" w:rsidRPr="00DF748B">
        <w:rPr>
          <w:b/>
          <w:sz w:val="24"/>
          <w:szCs w:val="24"/>
        </w:rPr>
        <w:t xml:space="preserve"> </w:t>
      </w:r>
      <w:r w:rsidR="007B3FFA" w:rsidRPr="00DF748B">
        <w:rPr>
          <w:sz w:val="24"/>
          <w:szCs w:val="24"/>
        </w:rPr>
        <w:t xml:space="preserve">приобретение </w:t>
      </w:r>
      <w:r w:rsidR="009079BA">
        <w:rPr>
          <w:sz w:val="24"/>
          <w:szCs w:val="24"/>
        </w:rPr>
        <w:t>серверного оборудования (сервера контроллера домена)</w:t>
      </w:r>
      <w:r w:rsidR="000D42C6" w:rsidRPr="00DF748B">
        <w:rPr>
          <w:sz w:val="24"/>
          <w:szCs w:val="24"/>
        </w:rPr>
        <w:t xml:space="preserve"> </w:t>
      </w:r>
      <w:r w:rsidR="007B3FFA" w:rsidRPr="00DF748B">
        <w:rPr>
          <w:sz w:val="24"/>
          <w:szCs w:val="24"/>
        </w:rPr>
        <w:t xml:space="preserve">для </w:t>
      </w:r>
      <w:r w:rsidR="005A10D6" w:rsidRPr="00DF748B">
        <w:rPr>
          <w:sz w:val="24"/>
          <w:szCs w:val="24"/>
        </w:rPr>
        <w:t xml:space="preserve">нужд </w:t>
      </w:r>
      <w:r w:rsidR="007B3FFA" w:rsidRPr="00DF748B">
        <w:rPr>
          <w:sz w:val="24"/>
          <w:szCs w:val="24"/>
        </w:rPr>
        <w:t xml:space="preserve">филиала «Брянскэнергосбыт» ООО «Газпром энергосбыт Брянск». </w:t>
      </w:r>
      <w:r w:rsidR="00003CBF" w:rsidRPr="00DF748B">
        <w:rPr>
          <w:sz w:val="24"/>
          <w:szCs w:val="24"/>
        </w:rPr>
        <w:t xml:space="preserve"> </w:t>
      </w:r>
      <w:r w:rsidR="005D2D0E">
        <w:rPr>
          <w:sz w:val="24"/>
          <w:szCs w:val="24"/>
        </w:rPr>
        <w:t xml:space="preserve"> </w:t>
      </w:r>
    </w:p>
    <w:p w:rsidR="003B4A35" w:rsidRPr="00DF748B" w:rsidRDefault="003B4A35" w:rsidP="006D22CE">
      <w:pPr>
        <w:numPr>
          <w:ilvl w:val="0"/>
          <w:numId w:val="6"/>
        </w:numPr>
        <w:tabs>
          <w:tab w:val="left" w:pos="567"/>
        </w:tabs>
        <w:suppressAutoHyphens/>
        <w:ind w:left="0" w:firstLine="0"/>
        <w:jc w:val="both"/>
        <w:rPr>
          <w:sz w:val="24"/>
          <w:szCs w:val="24"/>
        </w:rPr>
      </w:pPr>
      <w:r w:rsidRPr="00DF748B">
        <w:rPr>
          <w:b/>
          <w:sz w:val="24"/>
          <w:szCs w:val="24"/>
        </w:rPr>
        <w:t xml:space="preserve">Место поставки Товара: </w:t>
      </w:r>
      <w:r w:rsidRPr="00DF748B">
        <w:rPr>
          <w:sz w:val="24"/>
          <w:szCs w:val="24"/>
        </w:rPr>
        <w:t>241050,</w:t>
      </w:r>
      <w:r w:rsidRPr="00DF748B">
        <w:rPr>
          <w:b/>
          <w:sz w:val="24"/>
          <w:szCs w:val="24"/>
        </w:rPr>
        <w:t xml:space="preserve"> </w:t>
      </w:r>
      <w:r w:rsidRPr="00DF748B">
        <w:rPr>
          <w:rFonts w:eastAsia="Calibri"/>
          <w:sz w:val="24"/>
          <w:szCs w:val="24"/>
        </w:rPr>
        <w:t>Брянская область, г. Брянск, ул. Степная, 10</w:t>
      </w:r>
      <w:r w:rsidR="008E718C" w:rsidRPr="00DF748B">
        <w:rPr>
          <w:sz w:val="24"/>
          <w:szCs w:val="24"/>
        </w:rPr>
        <w:t>.</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Объем Товара: </w:t>
      </w:r>
      <w:r w:rsidRPr="00DF748B">
        <w:rPr>
          <w:sz w:val="24"/>
          <w:szCs w:val="24"/>
        </w:rPr>
        <w:t>1 условная единица.</w:t>
      </w:r>
      <w:r w:rsidR="009079BA">
        <w:rPr>
          <w:sz w:val="24"/>
          <w:szCs w:val="24"/>
        </w:rPr>
        <w:t xml:space="preserve"> </w:t>
      </w:r>
    </w:p>
    <w:p w:rsidR="003B4A35" w:rsidRPr="002648A4" w:rsidRDefault="003B4A35" w:rsidP="006D22CE">
      <w:pPr>
        <w:numPr>
          <w:ilvl w:val="0"/>
          <w:numId w:val="6"/>
        </w:numPr>
        <w:tabs>
          <w:tab w:val="left" w:pos="567"/>
        </w:tabs>
        <w:suppressAutoHyphens/>
        <w:ind w:left="0" w:firstLine="0"/>
        <w:jc w:val="both"/>
        <w:rPr>
          <w:b/>
          <w:sz w:val="24"/>
          <w:szCs w:val="24"/>
        </w:rPr>
      </w:pPr>
      <w:r w:rsidRPr="002648A4">
        <w:rPr>
          <w:b/>
          <w:sz w:val="24"/>
          <w:szCs w:val="24"/>
        </w:rPr>
        <w:t xml:space="preserve">Срок поставки Товара: </w:t>
      </w:r>
      <w:r w:rsidR="00D34D08" w:rsidRPr="002648A4">
        <w:rPr>
          <w:sz w:val="24"/>
          <w:szCs w:val="24"/>
        </w:rPr>
        <w:t xml:space="preserve">поставка Товара осуществляется силами и за счет Продавца, в течение </w:t>
      </w:r>
      <w:r w:rsidR="002648A4">
        <w:rPr>
          <w:rFonts w:eastAsia="Calibri"/>
          <w:snapToGrid/>
          <w:sz w:val="24"/>
          <w:szCs w:val="24"/>
          <w:lang w:eastAsia="en-US"/>
        </w:rPr>
        <w:t>60 (шестидесяти</w:t>
      </w:r>
      <w:r w:rsidR="005D2D0E" w:rsidRPr="002648A4">
        <w:rPr>
          <w:rFonts w:eastAsia="Calibri"/>
          <w:snapToGrid/>
          <w:sz w:val="24"/>
          <w:szCs w:val="24"/>
          <w:lang w:eastAsia="en-US"/>
        </w:rPr>
        <w:t>)</w:t>
      </w:r>
      <w:r w:rsidR="00D34D08" w:rsidRPr="002648A4">
        <w:rPr>
          <w:sz w:val="24"/>
          <w:szCs w:val="24"/>
        </w:rPr>
        <w:t xml:space="preserve">  календарных  дней  после подписания Договора обеими Сторонами</w:t>
      </w:r>
      <w:r w:rsidRPr="002648A4">
        <w:rPr>
          <w:sz w:val="24"/>
          <w:szCs w:val="24"/>
        </w:rPr>
        <w:t>.</w:t>
      </w:r>
      <w:r w:rsidR="00D34D08" w:rsidRPr="002648A4">
        <w:rPr>
          <w:sz w:val="24"/>
          <w:szCs w:val="24"/>
        </w:rPr>
        <w:t xml:space="preserve"> </w:t>
      </w:r>
    </w:p>
    <w:p w:rsidR="003B4A35" w:rsidRPr="002648A4" w:rsidRDefault="003B4A35" w:rsidP="006D22CE">
      <w:pPr>
        <w:numPr>
          <w:ilvl w:val="0"/>
          <w:numId w:val="6"/>
        </w:numPr>
        <w:tabs>
          <w:tab w:val="left" w:pos="567"/>
        </w:tabs>
        <w:suppressAutoHyphens/>
        <w:ind w:left="0" w:firstLine="0"/>
        <w:jc w:val="both"/>
        <w:rPr>
          <w:b/>
          <w:sz w:val="24"/>
          <w:szCs w:val="24"/>
        </w:rPr>
      </w:pPr>
      <w:r w:rsidRPr="002648A4">
        <w:rPr>
          <w:b/>
          <w:sz w:val="24"/>
          <w:szCs w:val="24"/>
        </w:rPr>
        <w:t xml:space="preserve">Срок исполнения договора: </w:t>
      </w:r>
      <w:r w:rsidRPr="002648A4">
        <w:rPr>
          <w:sz w:val="24"/>
          <w:szCs w:val="24"/>
        </w:rPr>
        <w:t xml:space="preserve"> </w:t>
      </w:r>
      <w:r w:rsidR="009D4634" w:rsidRPr="002648A4">
        <w:rPr>
          <w:sz w:val="24"/>
          <w:szCs w:val="24"/>
        </w:rPr>
        <w:t>декабр</w:t>
      </w:r>
      <w:r w:rsidR="00BB376C" w:rsidRPr="002648A4">
        <w:rPr>
          <w:sz w:val="24"/>
          <w:szCs w:val="24"/>
        </w:rPr>
        <w:t>ь</w:t>
      </w:r>
      <w:r w:rsidRPr="002648A4">
        <w:rPr>
          <w:sz w:val="24"/>
          <w:szCs w:val="24"/>
        </w:rPr>
        <w:t xml:space="preserve"> 2023 г.</w:t>
      </w:r>
    </w:p>
    <w:p w:rsidR="003B4A35" w:rsidRPr="00DF748B" w:rsidRDefault="003B4A35" w:rsidP="006D22CE">
      <w:pPr>
        <w:numPr>
          <w:ilvl w:val="0"/>
          <w:numId w:val="6"/>
        </w:numPr>
        <w:tabs>
          <w:tab w:val="left" w:pos="567"/>
        </w:tabs>
        <w:suppressAutoHyphens/>
        <w:jc w:val="both"/>
        <w:rPr>
          <w:sz w:val="24"/>
          <w:szCs w:val="24"/>
        </w:rPr>
      </w:pPr>
      <w:r w:rsidRPr="00DF748B">
        <w:rPr>
          <w:b/>
          <w:sz w:val="24"/>
          <w:szCs w:val="24"/>
        </w:rPr>
        <w:t xml:space="preserve">   Сведения о начальной (максимальной) цене договора (лота) и условия оплаты:</w:t>
      </w:r>
    </w:p>
    <w:p w:rsidR="003B4A35" w:rsidRPr="00DF748B" w:rsidRDefault="003B4A35" w:rsidP="006D22CE">
      <w:pPr>
        <w:tabs>
          <w:tab w:val="left" w:pos="0"/>
          <w:tab w:val="left" w:pos="567"/>
        </w:tabs>
        <w:suppressAutoHyphens/>
        <w:jc w:val="both"/>
        <w:rPr>
          <w:sz w:val="24"/>
          <w:szCs w:val="24"/>
        </w:rPr>
      </w:pPr>
      <w:r w:rsidRPr="00DF748B">
        <w:rPr>
          <w:sz w:val="24"/>
          <w:szCs w:val="24"/>
        </w:rPr>
        <w:t>6.1.</w:t>
      </w:r>
      <w:r w:rsidRPr="00DF748B">
        <w:rPr>
          <w:sz w:val="24"/>
          <w:szCs w:val="24"/>
        </w:rPr>
        <w:tab/>
        <w:t xml:space="preserve">Максимальная цена договора (лота): </w:t>
      </w:r>
      <w:r w:rsidR="002648A4">
        <w:rPr>
          <w:sz w:val="24"/>
          <w:szCs w:val="24"/>
        </w:rPr>
        <w:t>1 829 975,00</w:t>
      </w:r>
      <w:r w:rsidRPr="00DF748B">
        <w:rPr>
          <w:sz w:val="24"/>
          <w:szCs w:val="24"/>
        </w:rPr>
        <w:t xml:space="preserve"> руб., без НДС.</w:t>
      </w:r>
    </w:p>
    <w:p w:rsidR="00B23CEE" w:rsidRPr="00096F8C" w:rsidRDefault="003B4A35" w:rsidP="00B23CEE">
      <w:pPr>
        <w:jc w:val="both"/>
        <w:rPr>
          <w:snapToGrid/>
          <w:sz w:val="24"/>
          <w:szCs w:val="24"/>
        </w:rPr>
      </w:pPr>
      <w:r w:rsidRPr="00DF748B">
        <w:rPr>
          <w:sz w:val="24"/>
          <w:szCs w:val="24"/>
        </w:rPr>
        <w:t>6.2.</w:t>
      </w:r>
      <w:r w:rsidRPr="00DF748B">
        <w:rPr>
          <w:sz w:val="24"/>
          <w:szCs w:val="24"/>
        </w:rPr>
        <w:tab/>
        <w:t xml:space="preserve">Оплата осуществляется: </w:t>
      </w:r>
      <w:r w:rsidR="00B23CEE" w:rsidRPr="00DF748B">
        <w:rPr>
          <w:snapToGrid/>
          <w:sz w:val="24"/>
          <w:szCs w:val="24"/>
        </w:rPr>
        <w:t xml:space="preserve">в размере 100% от стоимости Товара, указанной в Спецификации, в течение 7 (семи) рабочих дней с момента поставки Товара в офис Покупателя, подписания двухсторонних приемо-сдаточных документов и выставления счета. Счет должен быть передан Покупателю одновременно с Товаром и </w:t>
      </w:r>
      <w:r w:rsidR="00B23CEE" w:rsidRPr="00096F8C">
        <w:rPr>
          <w:snapToGrid/>
          <w:sz w:val="24"/>
          <w:szCs w:val="24"/>
        </w:rPr>
        <w:t>товаросопроводительными документами.</w:t>
      </w:r>
    </w:p>
    <w:p w:rsidR="004534C3" w:rsidRPr="006D22CE" w:rsidRDefault="003B4A35" w:rsidP="006D22CE">
      <w:pPr>
        <w:tabs>
          <w:tab w:val="left" w:pos="0"/>
          <w:tab w:val="left" w:pos="567"/>
        </w:tabs>
        <w:suppressAutoHyphens/>
        <w:jc w:val="both"/>
        <w:rPr>
          <w:sz w:val="24"/>
          <w:szCs w:val="24"/>
        </w:rPr>
      </w:pPr>
      <w:r w:rsidRPr="00096F8C">
        <w:rPr>
          <w:sz w:val="24"/>
          <w:szCs w:val="24"/>
        </w:rPr>
        <w:t>6.3.</w:t>
      </w:r>
      <w:r w:rsidRPr="00096F8C">
        <w:rPr>
          <w:sz w:val="24"/>
          <w:szCs w:val="24"/>
        </w:rPr>
        <w:tab/>
      </w:r>
      <w:r w:rsidR="0019664E" w:rsidRPr="00096F8C">
        <w:rPr>
          <w:sz w:val="24"/>
          <w:szCs w:val="24"/>
        </w:rPr>
        <w:t>Цена заявки на участие в настоящей закупке должна включать в себя стоимость всех затрат Поставщика, необходимых для поставки Товара, с учетом расходов на упаковку, транспортировку, погрузку и выгрузку</w:t>
      </w:r>
      <w:r w:rsidR="0019664E" w:rsidRPr="00096F8C">
        <w:t xml:space="preserve"> </w:t>
      </w:r>
      <w:r w:rsidR="0019664E" w:rsidRPr="00096F8C">
        <w:rPr>
          <w:sz w:val="24"/>
          <w:szCs w:val="24"/>
        </w:rPr>
        <w:t>Товара на складе Покупателя,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у Поставщика при исполнении условий, предусмотренных Техническими требованиями и проектом договора (Приложения 1, 6 к настоящей документации)</w:t>
      </w:r>
      <w:r w:rsidR="00306456" w:rsidRPr="00096F8C">
        <w:rPr>
          <w:sz w:val="24"/>
          <w:szCs w:val="24"/>
        </w:rPr>
        <w:t>.</w:t>
      </w:r>
      <w:r w:rsidR="00306456">
        <w:rPr>
          <w:sz w:val="24"/>
          <w:szCs w:val="24"/>
        </w:rPr>
        <w:t xml:space="preserve"> </w:t>
      </w:r>
    </w:p>
    <w:p w:rsidR="000208E1" w:rsidRPr="006D22CE" w:rsidRDefault="000208E1" w:rsidP="006D22CE">
      <w:pPr>
        <w:numPr>
          <w:ilvl w:val="0"/>
          <w:numId w:val="6"/>
        </w:numPr>
        <w:tabs>
          <w:tab w:val="left" w:pos="567"/>
        </w:tabs>
        <w:suppressAutoHyphens/>
        <w:snapToGrid w:val="0"/>
        <w:jc w:val="both"/>
        <w:rPr>
          <w:b/>
          <w:snapToGrid/>
          <w:sz w:val="24"/>
          <w:szCs w:val="24"/>
        </w:rPr>
      </w:pPr>
      <w:r w:rsidRPr="006D22CE">
        <w:rPr>
          <w:b/>
          <w:sz w:val="24"/>
          <w:szCs w:val="24"/>
        </w:rPr>
        <w:t xml:space="preserve">Требования к объемам и техническим характеристикам </w:t>
      </w:r>
      <w:r w:rsidR="00000377" w:rsidRPr="006D22CE">
        <w:rPr>
          <w:b/>
          <w:sz w:val="24"/>
          <w:szCs w:val="24"/>
        </w:rPr>
        <w:t>Товара</w:t>
      </w:r>
      <w:r w:rsidRPr="006D22CE">
        <w:rPr>
          <w:b/>
          <w:sz w:val="24"/>
          <w:szCs w:val="24"/>
        </w:rPr>
        <w:t>:</w:t>
      </w:r>
    </w:p>
    <w:p w:rsidR="000208E1" w:rsidRPr="006D22CE" w:rsidRDefault="000208E1" w:rsidP="006D22CE">
      <w:pPr>
        <w:numPr>
          <w:ilvl w:val="1"/>
          <w:numId w:val="6"/>
        </w:numPr>
        <w:tabs>
          <w:tab w:val="left" w:pos="0"/>
        </w:tabs>
        <w:suppressAutoHyphens/>
        <w:snapToGrid w:val="0"/>
        <w:ind w:left="0" w:firstLine="0"/>
        <w:jc w:val="both"/>
        <w:rPr>
          <w:bCs/>
          <w:sz w:val="24"/>
          <w:szCs w:val="24"/>
        </w:rPr>
      </w:pPr>
      <w:r w:rsidRPr="006D22CE">
        <w:rPr>
          <w:sz w:val="24"/>
          <w:szCs w:val="24"/>
        </w:rPr>
        <w:t xml:space="preserve">Участник закупки должен </w:t>
      </w:r>
      <w:r w:rsidRPr="006D22CE">
        <w:rPr>
          <w:snapToGrid/>
          <w:sz w:val="24"/>
          <w:szCs w:val="24"/>
        </w:rPr>
        <w:t xml:space="preserve">поставить </w:t>
      </w:r>
      <w:r w:rsidR="00981110" w:rsidRPr="006D22CE">
        <w:rPr>
          <w:snapToGrid/>
          <w:sz w:val="24"/>
          <w:szCs w:val="24"/>
        </w:rPr>
        <w:t>Товар</w:t>
      </w:r>
      <w:r w:rsidRPr="006D22CE">
        <w:rPr>
          <w:sz w:val="24"/>
          <w:szCs w:val="24"/>
        </w:rPr>
        <w:t xml:space="preserve"> в соответствии с Техническими требованиями (Приложение № 1 к настоящей документации).</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Участникам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Участник закупки должен относиться к субъектам малого или среднего предпринимательства. </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lastRenderedPageBreak/>
        <w:t>Соответствие требованиям к право- и дееспособности Участника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6D22CE">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6D22CE">
        <w:rPr>
          <w:snapToGrid/>
          <w:sz w:val="24"/>
          <w:szCs w:val="24"/>
        </w:rPr>
        <w:t>.</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при этом под выгодоприобретателями </w:t>
      </w:r>
      <w:r w:rsidRPr="006D22CE">
        <w:rPr>
          <w:sz w:val="24"/>
          <w:szCs w:val="24"/>
        </w:rPr>
        <w:lastRenderedPageBreak/>
        <w:t>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B4E81" w:rsidRDefault="00BD61EB" w:rsidP="002B4E81">
      <w:pPr>
        <w:suppressAutoHyphens/>
        <w:jc w:val="both"/>
        <w:rPr>
          <w:i/>
          <w:sz w:val="24"/>
          <w:szCs w:val="24"/>
        </w:rPr>
      </w:pPr>
      <w:r w:rsidRPr="006D22CE">
        <w:rPr>
          <w:i/>
          <w:sz w:val="24"/>
          <w:szCs w:val="24"/>
        </w:rPr>
        <w:t xml:space="preserve">В подтверждение соответствия требованиям, установленным в п. </w:t>
      </w:r>
      <w:r w:rsidRPr="0025515A">
        <w:rPr>
          <w:i/>
          <w:sz w:val="24"/>
          <w:szCs w:val="24"/>
        </w:rPr>
        <w:t xml:space="preserve">8.1-8.8 Участник закупки должен представить справку по </w:t>
      </w:r>
      <w:r w:rsidRPr="008A46E5">
        <w:rPr>
          <w:i/>
          <w:sz w:val="24"/>
          <w:szCs w:val="24"/>
        </w:rPr>
        <w:t>форме Приложения 3 к</w:t>
      </w:r>
      <w:r w:rsidRPr="0025515A">
        <w:rPr>
          <w:i/>
          <w:sz w:val="24"/>
          <w:szCs w:val="24"/>
        </w:rPr>
        <w:t xml:space="preserve"> настояще</w:t>
      </w:r>
      <w:r w:rsidRPr="006D22CE">
        <w:rPr>
          <w:i/>
          <w:sz w:val="24"/>
          <w:szCs w:val="24"/>
        </w:rPr>
        <w:t>й документации.</w:t>
      </w:r>
    </w:p>
    <w:p w:rsidR="002B4E81" w:rsidRPr="002B4E81" w:rsidRDefault="002B4E81" w:rsidP="002B4E81">
      <w:pPr>
        <w:numPr>
          <w:ilvl w:val="1"/>
          <w:numId w:val="6"/>
        </w:numPr>
        <w:tabs>
          <w:tab w:val="left" w:pos="567"/>
        </w:tabs>
        <w:suppressAutoHyphens/>
        <w:ind w:left="0" w:firstLine="0"/>
        <w:jc w:val="both"/>
        <w:rPr>
          <w:i/>
          <w:sz w:val="24"/>
          <w:szCs w:val="24"/>
        </w:rPr>
      </w:pPr>
      <w:r w:rsidRPr="002B4E81">
        <w:rPr>
          <w:snapToGrid/>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61EB" w:rsidRPr="00C148BB" w:rsidRDefault="00BD61EB" w:rsidP="006D22CE">
      <w:pPr>
        <w:numPr>
          <w:ilvl w:val="1"/>
          <w:numId w:val="6"/>
        </w:numPr>
        <w:tabs>
          <w:tab w:val="left" w:pos="567"/>
        </w:tabs>
        <w:suppressAutoHyphens/>
        <w:ind w:left="0" w:firstLine="0"/>
        <w:jc w:val="both"/>
        <w:rPr>
          <w:snapToGrid/>
          <w:sz w:val="24"/>
          <w:szCs w:val="24"/>
        </w:rPr>
      </w:pPr>
      <w:r w:rsidRPr="00C148BB">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61EB" w:rsidRPr="00E57798" w:rsidRDefault="00BD61EB" w:rsidP="00E57798">
      <w:pPr>
        <w:tabs>
          <w:tab w:val="left" w:pos="567"/>
        </w:tabs>
        <w:suppressAutoHyphens/>
        <w:jc w:val="both"/>
        <w:rPr>
          <w:i/>
          <w:snapToGrid/>
          <w:sz w:val="24"/>
          <w:szCs w:val="24"/>
        </w:rPr>
      </w:pPr>
      <w:r w:rsidRPr="00C148BB">
        <w:rPr>
          <w:i/>
          <w:snapToGrid/>
          <w:sz w:val="24"/>
          <w:szCs w:val="24"/>
        </w:rPr>
        <w:tab/>
        <w:t>В подтверждение соответствия установленному требованию Участник закупки должен предоставить Анкету</w:t>
      </w:r>
      <w:r w:rsidR="00992206">
        <w:rPr>
          <w:i/>
          <w:snapToGrid/>
          <w:sz w:val="24"/>
          <w:szCs w:val="24"/>
        </w:rPr>
        <w:t xml:space="preserve"> Участника по форме Приложения 4</w:t>
      </w:r>
      <w:r w:rsidRPr="00C148BB">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w:t>
      </w:r>
      <w:r w:rsidR="00992206">
        <w:rPr>
          <w:i/>
          <w:snapToGrid/>
          <w:sz w:val="24"/>
          <w:szCs w:val="24"/>
        </w:rPr>
        <w:t>ыт Брянск» по форме Приложения 5</w:t>
      </w:r>
      <w:r w:rsidRPr="00C148BB">
        <w:rPr>
          <w:i/>
          <w:snapToGrid/>
          <w:sz w:val="24"/>
          <w:szCs w:val="24"/>
        </w:rPr>
        <w:t xml:space="preserve"> к</w:t>
      </w:r>
      <w:r w:rsidRPr="006D22CE">
        <w:rPr>
          <w:i/>
          <w:snapToGrid/>
          <w:sz w:val="24"/>
          <w:szCs w:val="24"/>
        </w:rPr>
        <w:t xml:space="preserve"> настоящей документации.</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p>
    <w:p w:rsidR="00E57798" w:rsidRPr="00E57798" w:rsidRDefault="00E57798" w:rsidP="00E57798">
      <w:pPr>
        <w:numPr>
          <w:ilvl w:val="1"/>
          <w:numId w:val="6"/>
        </w:numPr>
        <w:tabs>
          <w:tab w:val="left" w:pos="0"/>
        </w:tabs>
        <w:suppressAutoHyphens/>
        <w:ind w:left="0" w:firstLine="0"/>
        <w:jc w:val="both"/>
        <w:rPr>
          <w:snapToGrid/>
          <w:sz w:val="24"/>
          <w:szCs w:val="24"/>
        </w:rPr>
      </w:pPr>
      <w:r w:rsidRPr="00E57798">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BD61EB" w:rsidRPr="00D00400" w:rsidRDefault="00BD61EB" w:rsidP="00D00400">
      <w:pPr>
        <w:numPr>
          <w:ilvl w:val="1"/>
          <w:numId w:val="6"/>
        </w:numPr>
        <w:tabs>
          <w:tab w:val="left" w:pos="0"/>
        </w:tabs>
        <w:suppressAutoHyphens/>
        <w:ind w:left="0" w:firstLine="0"/>
        <w:jc w:val="both"/>
        <w:rPr>
          <w:snapToGrid/>
          <w:sz w:val="24"/>
          <w:szCs w:val="24"/>
        </w:rPr>
      </w:pPr>
      <w:r w:rsidRPr="00D00400">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BD61EB" w:rsidRPr="006D22CE" w:rsidRDefault="00BD61EB" w:rsidP="006D22CE">
      <w:pPr>
        <w:numPr>
          <w:ilvl w:val="1"/>
          <w:numId w:val="6"/>
        </w:numPr>
        <w:tabs>
          <w:tab w:val="left" w:pos="0"/>
        </w:tabs>
        <w:suppressAutoHyphens/>
        <w:ind w:left="0" w:firstLine="0"/>
        <w:jc w:val="both"/>
        <w:rPr>
          <w:snapToGrid/>
          <w:sz w:val="24"/>
          <w:szCs w:val="24"/>
        </w:rPr>
      </w:pPr>
      <w:r w:rsidRPr="006D22CE">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BD61EB" w:rsidRPr="006D22CE" w:rsidRDefault="00BD61EB" w:rsidP="006D22CE">
      <w:pPr>
        <w:numPr>
          <w:ilvl w:val="1"/>
          <w:numId w:val="6"/>
        </w:numPr>
        <w:tabs>
          <w:tab w:val="left" w:pos="0"/>
        </w:tabs>
        <w:suppressAutoHyphens/>
        <w:ind w:left="142" w:hanging="142"/>
        <w:jc w:val="both"/>
        <w:rPr>
          <w:snapToGrid/>
          <w:sz w:val="24"/>
          <w:szCs w:val="24"/>
        </w:rPr>
      </w:pPr>
      <w:r w:rsidRPr="006D22CE">
        <w:rPr>
          <w:snapToGrid/>
          <w:sz w:val="24"/>
          <w:szCs w:val="24"/>
        </w:rPr>
        <w:t xml:space="preserve">Приоритет предоставляется при соблюдении следующих условий: </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lastRenderedPageBreak/>
        <w:t>участник должен указать в заявке на участие в закупке наименование страны происхождения поставляемых товаров;</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00400" w:rsidRDefault="00BD61EB" w:rsidP="00D00400">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D61EB" w:rsidRPr="00D00400" w:rsidRDefault="00D00400" w:rsidP="00D00400">
      <w:pPr>
        <w:pStyle w:val="aff4"/>
        <w:numPr>
          <w:ilvl w:val="1"/>
          <w:numId w:val="41"/>
        </w:numPr>
        <w:tabs>
          <w:tab w:val="left" w:pos="0"/>
          <w:tab w:val="left" w:pos="284"/>
        </w:tabs>
        <w:suppressAutoHyphens/>
        <w:jc w:val="both"/>
        <w:rPr>
          <w:snapToGrid/>
          <w:sz w:val="24"/>
          <w:szCs w:val="24"/>
        </w:rPr>
      </w:pPr>
      <w:r>
        <w:rPr>
          <w:snapToGrid/>
          <w:sz w:val="24"/>
          <w:szCs w:val="24"/>
        </w:rPr>
        <w:t xml:space="preserve"> </w:t>
      </w:r>
      <w:r w:rsidR="00BD61EB" w:rsidRPr="00D00400">
        <w:rPr>
          <w:snapToGrid/>
          <w:sz w:val="24"/>
          <w:szCs w:val="24"/>
        </w:rPr>
        <w:t>Приоритет не предоставляется в случаях, если: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закупка признана несостоявшейся и договор заключается с единственным участником закупки;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00400" w:rsidRDefault="00BD61EB" w:rsidP="00D00400">
      <w:pPr>
        <w:numPr>
          <w:ilvl w:val="1"/>
          <w:numId w:val="27"/>
        </w:numPr>
        <w:tabs>
          <w:tab w:val="left" w:pos="0"/>
        </w:tabs>
        <w:suppressAutoHyphens/>
        <w:ind w:left="0" w:firstLine="0"/>
        <w:jc w:val="both"/>
        <w:rPr>
          <w:snapToGrid/>
          <w:sz w:val="24"/>
          <w:szCs w:val="24"/>
        </w:rPr>
      </w:pPr>
      <w:r w:rsidRPr="006D22CE">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0400" w:rsidRDefault="00D00400" w:rsidP="00D00400">
      <w:pPr>
        <w:pStyle w:val="aff4"/>
        <w:numPr>
          <w:ilvl w:val="1"/>
          <w:numId w:val="41"/>
        </w:numPr>
        <w:tabs>
          <w:tab w:val="left" w:pos="0"/>
        </w:tabs>
        <w:suppressAutoHyphens/>
        <w:ind w:left="0" w:firstLine="0"/>
        <w:jc w:val="both"/>
        <w:rPr>
          <w:snapToGrid/>
          <w:sz w:val="24"/>
          <w:szCs w:val="24"/>
        </w:rPr>
      </w:pPr>
      <w:r>
        <w:rPr>
          <w:snapToGrid/>
          <w:sz w:val="24"/>
          <w:szCs w:val="24"/>
        </w:rPr>
        <w:t xml:space="preserve"> </w:t>
      </w:r>
      <w:r w:rsidR="00BD61EB" w:rsidRPr="00D00400">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19664E" w:rsidRPr="00096F8C" w:rsidRDefault="0019664E" w:rsidP="00D00400">
      <w:pPr>
        <w:pStyle w:val="aff4"/>
        <w:numPr>
          <w:ilvl w:val="1"/>
          <w:numId w:val="41"/>
        </w:numPr>
        <w:tabs>
          <w:tab w:val="left" w:pos="0"/>
        </w:tabs>
        <w:suppressAutoHyphens/>
        <w:ind w:left="0" w:firstLine="0"/>
        <w:jc w:val="both"/>
        <w:rPr>
          <w:snapToGrid/>
          <w:sz w:val="24"/>
          <w:szCs w:val="24"/>
        </w:rPr>
      </w:pPr>
      <w:r w:rsidRPr="00096F8C">
        <w:rPr>
          <w:snapToGrid/>
          <w:sz w:val="24"/>
          <w:szCs w:val="24"/>
        </w:rPr>
        <w:t>Поставляемое программное обеспечение на момент поставки должно находиться в реестре программного обеспечения Министерства цифрового развития, связи и массовых коммуникаций Российской Федерации. Поставляемая продукция, товар на момент заключения договора и поставки должен быть включен в реестр российской радиоэлектронной продукции Минпромторга.</w:t>
      </w:r>
    </w:p>
    <w:p w:rsidR="00BD61EB" w:rsidRP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AD17A2" w:rsidRPr="00D00400">
        <w:rPr>
          <w:bCs/>
          <w:sz w:val="24"/>
          <w:szCs w:val="24"/>
        </w:rPr>
        <w:t xml:space="preserve">Положения о закупках товаров, работ, услуг ПАО «Газпром» и Компаний Группы Газпром. </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оформлению заявки на участие:</w:t>
      </w:r>
    </w:p>
    <w:p w:rsidR="00BD61EB" w:rsidRPr="006D22CE" w:rsidRDefault="00BD61EB" w:rsidP="006D22CE">
      <w:pPr>
        <w:numPr>
          <w:ilvl w:val="1"/>
          <w:numId w:val="6"/>
        </w:numPr>
        <w:suppressAutoHyphens/>
        <w:ind w:left="0" w:firstLine="0"/>
        <w:jc w:val="both"/>
        <w:rPr>
          <w:snapToGrid/>
          <w:sz w:val="24"/>
          <w:szCs w:val="24"/>
        </w:rPr>
      </w:pPr>
      <w:r w:rsidRPr="006D22CE">
        <w:rPr>
          <w:snapToGrid/>
          <w:sz w:val="24"/>
          <w:szCs w:val="24"/>
        </w:rPr>
        <w:t>Заявка на участие должна быть подана на русском языке. Все цены должны быть выражены в российских рублях.</w:t>
      </w:r>
    </w:p>
    <w:p w:rsidR="00BD61EB" w:rsidRPr="006D22CE" w:rsidRDefault="00BD61EB" w:rsidP="006D22CE">
      <w:pPr>
        <w:numPr>
          <w:ilvl w:val="1"/>
          <w:numId w:val="6"/>
        </w:numPr>
        <w:suppressAutoHyphens/>
        <w:ind w:left="0" w:firstLine="0"/>
        <w:jc w:val="both"/>
        <w:rPr>
          <w:snapToGrid/>
          <w:sz w:val="24"/>
          <w:szCs w:val="24"/>
        </w:rPr>
      </w:pPr>
      <w:r w:rsidRPr="006D22CE">
        <w:rPr>
          <w:sz w:val="24"/>
          <w:szCs w:val="24"/>
        </w:rPr>
        <w:t>Заявка на участие дол</w:t>
      </w:r>
      <w:r w:rsidR="00391990">
        <w:rPr>
          <w:sz w:val="24"/>
          <w:szCs w:val="24"/>
        </w:rPr>
        <w:t>жна быть оформлена по формам 2-5</w:t>
      </w:r>
      <w:r w:rsidRPr="006D22CE">
        <w:rPr>
          <w:sz w:val="24"/>
          <w:szCs w:val="24"/>
        </w:rPr>
        <w:t xml:space="preserve">, приведенным </w:t>
      </w:r>
      <w:r w:rsidRPr="006D22CE">
        <w:rPr>
          <w:sz w:val="24"/>
          <w:szCs w:val="24"/>
        </w:rPr>
        <w:br/>
        <w:t xml:space="preserve">в Приложениях к настоящему запросу </w:t>
      </w:r>
      <w:r w:rsidR="001A302F">
        <w:rPr>
          <w:sz w:val="24"/>
          <w:szCs w:val="24"/>
        </w:rPr>
        <w:t>котировок</w:t>
      </w:r>
      <w:r w:rsidRPr="006D22CE">
        <w:rPr>
          <w:sz w:val="24"/>
          <w:szCs w:val="24"/>
        </w:rPr>
        <w:t>, и быть действительна в течение срока, указанного Участником закупки. В любом случае этот срок не должен быть менее чем 60 календарных дней со дня, следующего за днем окончания срока по</w:t>
      </w:r>
      <w:r w:rsidR="005A610D">
        <w:rPr>
          <w:sz w:val="24"/>
          <w:szCs w:val="24"/>
        </w:rPr>
        <w:t>дачи заявок на участие (пункт 10.3</w:t>
      </w:r>
      <w:r w:rsidRPr="006D22CE">
        <w:rPr>
          <w:sz w:val="24"/>
          <w:szCs w:val="24"/>
        </w:rPr>
        <w:t xml:space="preserve"> настоящей документации).</w:t>
      </w:r>
    </w:p>
    <w:p w:rsidR="00BD61EB" w:rsidRDefault="00BD61EB" w:rsidP="006D22CE">
      <w:pPr>
        <w:numPr>
          <w:ilvl w:val="1"/>
          <w:numId w:val="6"/>
        </w:numPr>
        <w:suppressAutoHyphens/>
        <w:ind w:left="0" w:firstLine="0"/>
        <w:jc w:val="both"/>
        <w:rPr>
          <w:snapToGrid/>
          <w:sz w:val="24"/>
          <w:szCs w:val="24"/>
        </w:rPr>
      </w:pPr>
      <w:r w:rsidRPr="006D22CE">
        <w:rPr>
          <w:snapToGrid/>
          <w:sz w:val="24"/>
          <w:szCs w:val="24"/>
        </w:rPr>
        <w:lastRenderedPageBreak/>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6D22CE">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6D22CE">
        <w:rPr>
          <w:snapToGrid/>
          <w:sz w:val="24"/>
          <w:szCs w:val="24"/>
        </w:rPr>
        <w:br/>
        <w:t>(при наличии).</w:t>
      </w:r>
    </w:p>
    <w:p w:rsidR="00DB0B3B" w:rsidRPr="00DB0B3B" w:rsidRDefault="00DB0B3B" w:rsidP="00DB0B3B">
      <w:pPr>
        <w:pStyle w:val="aff4"/>
        <w:numPr>
          <w:ilvl w:val="0"/>
          <w:numId w:val="6"/>
        </w:numPr>
        <w:rPr>
          <w:b/>
          <w:snapToGrid/>
          <w:sz w:val="24"/>
          <w:szCs w:val="24"/>
        </w:rPr>
      </w:pPr>
      <w:r w:rsidRPr="00DB0B3B">
        <w:rPr>
          <w:b/>
          <w:snapToGrid/>
          <w:sz w:val="24"/>
          <w:szCs w:val="24"/>
        </w:rPr>
        <w:t>Порядок подачи заявок на участие:</w:t>
      </w:r>
    </w:p>
    <w:p w:rsidR="00DB0B3B" w:rsidRPr="005A610D" w:rsidRDefault="0056303D" w:rsidP="0056303D">
      <w:pPr>
        <w:pStyle w:val="aff4"/>
        <w:numPr>
          <w:ilvl w:val="1"/>
          <w:numId w:val="43"/>
        </w:numPr>
        <w:tabs>
          <w:tab w:val="left" w:pos="0"/>
        </w:tabs>
        <w:ind w:left="0" w:firstLine="0"/>
        <w:jc w:val="both"/>
        <w:rPr>
          <w:snapToGrid/>
          <w:sz w:val="24"/>
          <w:szCs w:val="24"/>
        </w:rPr>
      </w:pPr>
      <w:r>
        <w:rPr>
          <w:snapToGrid/>
          <w:sz w:val="24"/>
          <w:szCs w:val="24"/>
        </w:rPr>
        <w:t xml:space="preserve"> </w:t>
      </w:r>
      <w:r w:rsidR="00DB0B3B" w:rsidRPr="00DB0B3B">
        <w:rPr>
          <w:snapToGrid/>
          <w:sz w:val="24"/>
          <w:szCs w:val="24"/>
        </w:rPr>
        <w:t xml:space="preserve">Заявка на участие должна быть </w:t>
      </w:r>
      <w:r w:rsidR="00DB0B3B" w:rsidRPr="005A610D">
        <w:rPr>
          <w:snapToGrid/>
          <w:sz w:val="24"/>
          <w:szCs w:val="24"/>
        </w:rPr>
        <w:t>подана в электронной форме в соответствии с регламентом торговой секции «Закупки по 223-ФЗ» Универсальной торговой платформы utp.sberbank-ast.ru.</w:t>
      </w:r>
    </w:p>
    <w:p w:rsidR="0056303D" w:rsidRPr="0056303D" w:rsidRDefault="0056303D" w:rsidP="0056303D">
      <w:pPr>
        <w:pStyle w:val="aff4"/>
        <w:numPr>
          <w:ilvl w:val="1"/>
          <w:numId w:val="43"/>
        </w:numPr>
        <w:suppressAutoHyphens/>
        <w:jc w:val="both"/>
        <w:rPr>
          <w:snapToGrid/>
          <w:sz w:val="24"/>
          <w:szCs w:val="24"/>
        </w:rPr>
      </w:pPr>
      <w:r w:rsidRPr="005A610D">
        <w:rPr>
          <w:sz w:val="24"/>
          <w:szCs w:val="24"/>
        </w:rPr>
        <w:t xml:space="preserve">   </w:t>
      </w:r>
      <w:r w:rsidR="00BD61EB" w:rsidRPr="005A610D">
        <w:rPr>
          <w:sz w:val="24"/>
          <w:szCs w:val="24"/>
        </w:rPr>
        <w:t>Дата начала срока подачи заявок на участие: «</w:t>
      </w:r>
      <w:r w:rsidR="00986690">
        <w:rPr>
          <w:sz w:val="24"/>
          <w:szCs w:val="24"/>
        </w:rPr>
        <w:t>22</w:t>
      </w:r>
      <w:r w:rsidR="00BD61EB" w:rsidRPr="005A610D">
        <w:rPr>
          <w:sz w:val="24"/>
          <w:szCs w:val="24"/>
        </w:rPr>
        <w:t xml:space="preserve">» </w:t>
      </w:r>
      <w:r w:rsidR="00986690">
        <w:rPr>
          <w:sz w:val="24"/>
          <w:szCs w:val="24"/>
        </w:rPr>
        <w:t>июня</w:t>
      </w:r>
      <w:r w:rsidR="00BD61EB" w:rsidRPr="0056303D">
        <w:rPr>
          <w:sz w:val="24"/>
          <w:szCs w:val="24"/>
        </w:rPr>
        <w:t xml:space="preserve"> 2023 г.  </w:t>
      </w:r>
    </w:p>
    <w:p w:rsidR="0056303D" w:rsidRPr="005A610D" w:rsidRDefault="0056303D" w:rsidP="0056303D">
      <w:pPr>
        <w:pStyle w:val="aff4"/>
        <w:numPr>
          <w:ilvl w:val="1"/>
          <w:numId w:val="43"/>
        </w:numPr>
        <w:suppressAutoHyphens/>
        <w:ind w:left="0" w:firstLine="0"/>
        <w:jc w:val="both"/>
        <w:rPr>
          <w:snapToGrid/>
          <w:sz w:val="24"/>
          <w:szCs w:val="24"/>
        </w:rPr>
      </w:pPr>
      <w:r>
        <w:rPr>
          <w:sz w:val="24"/>
          <w:szCs w:val="24"/>
        </w:rPr>
        <w:t xml:space="preserve"> </w:t>
      </w:r>
      <w:r w:rsidR="00BD61EB" w:rsidRPr="0056303D">
        <w:rPr>
          <w:snapToGrid/>
          <w:sz w:val="24"/>
          <w:szCs w:val="24"/>
        </w:rPr>
        <w:t xml:space="preserve">Заявка на участие </w:t>
      </w:r>
      <w:r w:rsidR="00BD61EB" w:rsidRPr="0056303D">
        <w:rPr>
          <w:sz w:val="24"/>
          <w:szCs w:val="24"/>
        </w:rPr>
        <w:t>должна быть подана до 12-00 (</w:t>
      </w:r>
      <w:r w:rsidR="00BD61EB" w:rsidRPr="005A610D">
        <w:rPr>
          <w:sz w:val="24"/>
          <w:szCs w:val="24"/>
        </w:rPr>
        <w:t>время московское) «</w:t>
      </w:r>
      <w:r w:rsidR="00986690">
        <w:rPr>
          <w:sz w:val="24"/>
          <w:szCs w:val="24"/>
        </w:rPr>
        <w:t>30</w:t>
      </w:r>
      <w:r w:rsidR="00BD61EB" w:rsidRPr="005A610D">
        <w:rPr>
          <w:sz w:val="24"/>
          <w:szCs w:val="24"/>
        </w:rPr>
        <w:t xml:space="preserve">» </w:t>
      </w:r>
      <w:r w:rsidR="00986690">
        <w:rPr>
          <w:sz w:val="24"/>
          <w:szCs w:val="24"/>
        </w:rPr>
        <w:t>июня</w:t>
      </w:r>
      <w:r w:rsidR="00BD61EB" w:rsidRPr="005A610D">
        <w:rPr>
          <w:sz w:val="24"/>
          <w:szCs w:val="24"/>
        </w:rPr>
        <w:t xml:space="preserve"> 2023 г. в электронном виде в соответствии с регламентом торговой секции «Закупки по 223-ФЗ» Универсальной торговой платформы utp.sberbank-ast.ru</w:t>
      </w:r>
      <w:r w:rsidR="00F51EED">
        <w:rPr>
          <w:sz w:val="24"/>
          <w:szCs w:val="24"/>
        </w:rPr>
        <w:t xml:space="preserve"> (№ </w:t>
      </w:r>
      <w:bookmarkStart w:id="0" w:name="_GoBack"/>
      <w:bookmarkEnd w:id="0"/>
      <w:r w:rsidR="00F51EED" w:rsidRPr="00F51EED">
        <w:rPr>
          <w:rFonts w:ascii="Arial" w:hAnsi="Arial" w:cs="Arial"/>
          <w:color w:val="1C1C1C"/>
          <w:sz w:val="20"/>
          <w:shd w:val="clear" w:color="auto" w:fill="D5EAD6"/>
        </w:rPr>
        <w:t>SBR003-230119489200019</w:t>
      </w:r>
      <w:r w:rsidR="00F51EED" w:rsidRPr="00F51EED">
        <w:rPr>
          <w:rFonts w:ascii="Arial" w:hAnsi="Arial" w:cs="Arial"/>
          <w:color w:val="1C1C1C"/>
          <w:sz w:val="20"/>
          <w:shd w:val="clear" w:color="auto" w:fill="D5EAD6"/>
        </w:rPr>
        <w:t>)</w:t>
      </w:r>
      <w:r w:rsidR="00986690" w:rsidRPr="00F51EED">
        <w:rPr>
          <w:sz w:val="24"/>
          <w:szCs w:val="24"/>
        </w:rPr>
        <w:t>.</w:t>
      </w:r>
    </w:p>
    <w:p w:rsidR="00BD61EB" w:rsidRPr="005A610D" w:rsidRDefault="00BD61EB" w:rsidP="0056303D">
      <w:pPr>
        <w:pStyle w:val="aff4"/>
        <w:numPr>
          <w:ilvl w:val="1"/>
          <w:numId w:val="43"/>
        </w:numPr>
        <w:suppressAutoHyphens/>
        <w:ind w:left="0" w:firstLine="0"/>
        <w:jc w:val="both"/>
        <w:rPr>
          <w:snapToGrid/>
          <w:sz w:val="24"/>
          <w:szCs w:val="24"/>
        </w:rPr>
      </w:pPr>
      <w:r w:rsidRPr="005A610D">
        <w:rPr>
          <w:sz w:val="24"/>
          <w:szCs w:val="24"/>
        </w:rPr>
        <w:t>Дата подведения итогов: «</w:t>
      </w:r>
      <w:r w:rsidR="00986690">
        <w:rPr>
          <w:sz w:val="24"/>
          <w:szCs w:val="24"/>
        </w:rPr>
        <w:t>12</w:t>
      </w:r>
      <w:r w:rsidRPr="005A610D">
        <w:rPr>
          <w:sz w:val="24"/>
          <w:szCs w:val="24"/>
        </w:rPr>
        <w:t>»</w:t>
      </w:r>
      <w:r w:rsidR="00DF748B" w:rsidRPr="005A610D">
        <w:rPr>
          <w:sz w:val="24"/>
          <w:szCs w:val="24"/>
        </w:rPr>
        <w:t xml:space="preserve"> </w:t>
      </w:r>
      <w:r w:rsidR="00986690">
        <w:rPr>
          <w:sz w:val="24"/>
          <w:szCs w:val="24"/>
        </w:rPr>
        <w:t>июля</w:t>
      </w:r>
      <w:r w:rsidR="0028049E">
        <w:rPr>
          <w:sz w:val="24"/>
          <w:szCs w:val="24"/>
        </w:rPr>
        <w:t xml:space="preserve"> </w:t>
      </w:r>
      <w:r w:rsidRPr="005A610D">
        <w:rPr>
          <w:sz w:val="24"/>
          <w:szCs w:val="24"/>
        </w:rPr>
        <w:t>2023 г.</w:t>
      </w:r>
    </w:p>
    <w:p w:rsidR="0056303D" w:rsidRPr="005A610D" w:rsidRDefault="0056303D" w:rsidP="0056303D">
      <w:pPr>
        <w:pStyle w:val="aff4"/>
        <w:numPr>
          <w:ilvl w:val="1"/>
          <w:numId w:val="43"/>
        </w:numPr>
        <w:suppressAutoHyphens/>
        <w:jc w:val="both"/>
        <w:rPr>
          <w:snapToGrid/>
          <w:sz w:val="24"/>
          <w:szCs w:val="24"/>
        </w:rPr>
      </w:pPr>
      <w:r w:rsidRPr="005A610D">
        <w:rPr>
          <w:snapToGrid/>
          <w:sz w:val="24"/>
          <w:szCs w:val="24"/>
        </w:rPr>
        <w:t xml:space="preserve"> Место подведения итогов: 241050, Брянская область, г. Брянск, ул. Степная, 10.</w:t>
      </w:r>
    </w:p>
    <w:p w:rsidR="0056303D" w:rsidRDefault="00DE4B25" w:rsidP="0056303D">
      <w:pPr>
        <w:pStyle w:val="aff4"/>
        <w:numPr>
          <w:ilvl w:val="1"/>
          <w:numId w:val="43"/>
        </w:numPr>
        <w:suppressAutoHyphens/>
        <w:ind w:left="0" w:firstLine="0"/>
        <w:jc w:val="both"/>
        <w:rPr>
          <w:snapToGrid/>
          <w:sz w:val="24"/>
          <w:szCs w:val="24"/>
        </w:rPr>
      </w:pPr>
      <w:r>
        <w:rPr>
          <w:snapToGrid/>
          <w:sz w:val="24"/>
          <w:szCs w:val="24"/>
        </w:rPr>
        <w:t xml:space="preserve"> Заказчик в</w:t>
      </w:r>
      <w:r w:rsidR="0056303D" w:rsidRPr="005A610D">
        <w:rPr>
          <w:snapToGrid/>
          <w:sz w:val="24"/>
          <w:szCs w:val="24"/>
        </w:rPr>
        <w:t>праве продлить срок подачи заявок на участие в закупке и соответственно перенести дату и время проведения процедуры вскрытия заявок</w:t>
      </w:r>
      <w:r w:rsidR="0056303D" w:rsidRPr="0056303D">
        <w:rPr>
          <w:snapToGrid/>
          <w:sz w:val="24"/>
          <w:szCs w:val="24"/>
        </w:rPr>
        <w:t>/открытия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56303D" w:rsidRPr="0056303D" w:rsidRDefault="00BD61EB" w:rsidP="0056303D">
      <w:pPr>
        <w:pStyle w:val="aff4"/>
        <w:numPr>
          <w:ilvl w:val="1"/>
          <w:numId w:val="43"/>
        </w:numPr>
        <w:suppressAutoHyphens/>
        <w:ind w:left="0" w:firstLine="0"/>
        <w:jc w:val="both"/>
        <w:rPr>
          <w:snapToGrid/>
          <w:sz w:val="24"/>
          <w:szCs w:val="24"/>
        </w:rPr>
      </w:pPr>
      <w:r w:rsidRPr="0056303D">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1A302F" w:rsidRPr="0056303D">
        <w:rPr>
          <w:b/>
          <w:sz w:val="24"/>
          <w:szCs w:val="24"/>
        </w:rPr>
        <w:t>котировок</w:t>
      </w:r>
      <w:r w:rsidRPr="0056303D">
        <w:rPr>
          <w:b/>
          <w:sz w:val="24"/>
          <w:szCs w:val="24"/>
        </w:rPr>
        <w:t>.</w:t>
      </w:r>
    </w:p>
    <w:p w:rsidR="0056303D"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23B85"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принять решение о внесении изменений в извещение о проведении запроса котировок и документацию о закупке не позднее даты окончания приема заявок на участие.</w:t>
      </w:r>
    </w:p>
    <w:p w:rsidR="00BE0605" w:rsidRPr="00BE0605" w:rsidRDefault="00BE0605" w:rsidP="00BE0605">
      <w:pPr>
        <w:pStyle w:val="aff4"/>
        <w:numPr>
          <w:ilvl w:val="1"/>
          <w:numId w:val="43"/>
        </w:numPr>
        <w:suppressAutoHyphens/>
        <w:ind w:left="0" w:firstLine="0"/>
        <w:rPr>
          <w:snapToGrid/>
          <w:sz w:val="24"/>
          <w:szCs w:val="24"/>
        </w:rPr>
      </w:pPr>
      <w:r w:rsidRPr="00BE0605">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отменить запрос котировок до наступления даты и времени окончания подачи заявок на участие, не неся при этом никакой ответственности перед Участниками закупки.</w:t>
      </w:r>
    </w:p>
    <w:p w:rsidR="0056303D"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По истечении срока отмены запроса котировок и до заключения договора Общество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w:t>
      </w:r>
    </w:p>
    <w:p w:rsidR="00BE0605" w:rsidRPr="00BE0605" w:rsidRDefault="00BE0605" w:rsidP="00BE0605">
      <w:pPr>
        <w:pStyle w:val="aff4"/>
        <w:numPr>
          <w:ilvl w:val="0"/>
          <w:numId w:val="6"/>
        </w:numPr>
        <w:rPr>
          <w:snapToGrid/>
          <w:sz w:val="24"/>
          <w:szCs w:val="24"/>
        </w:rPr>
      </w:pPr>
      <w:r w:rsidRPr="00BE0605">
        <w:rPr>
          <w:b/>
          <w:snapToGrid/>
          <w:sz w:val="24"/>
          <w:szCs w:val="24"/>
        </w:rPr>
        <w:t>Предоставление разъяснений:</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11.1 </w:t>
      </w:r>
      <w:r w:rsidRPr="00BE0605">
        <w:rPr>
          <w:snapToGrid/>
          <w:sz w:val="24"/>
          <w:szCs w:val="24"/>
        </w:rPr>
        <w:t>Любой Участник закупки вправе направить Заказчику запрос о даче разъяснений положений извещения о проведении запроса котировок и документации о закупке.</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11.2 </w:t>
      </w:r>
      <w:r w:rsidRPr="00BE0605">
        <w:rPr>
          <w:snapToGrid/>
          <w:sz w:val="24"/>
          <w:szCs w:val="24"/>
        </w:rPr>
        <w:t>В течение 3 (трех) рабочих дней с даты поступления запроса, Заказчик осуществляет разъяснение положений извещения о проведении запроса котировок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BE0605" w:rsidRPr="00BE0605" w:rsidRDefault="00BE0605" w:rsidP="00BE0605">
      <w:pPr>
        <w:pStyle w:val="aff4"/>
        <w:numPr>
          <w:ilvl w:val="0"/>
          <w:numId w:val="6"/>
        </w:numPr>
        <w:tabs>
          <w:tab w:val="left" w:pos="0"/>
        </w:tabs>
        <w:suppressAutoHyphens/>
        <w:snapToGrid w:val="0"/>
        <w:ind w:left="0" w:firstLine="0"/>
        <w:jc w:val="both"/>
        <w:rPr>
          <w:snapToGrid/>
          <w:sz w:val="24"/>
          <w:szCs w:val="24"/>
        </w:rPr>
      </w:pPr>
      <w:r w:rsidRPr="00BE0605">
        <w:rPr>
          <w:snapToGrid/>
          <w:sz w:val="24"/>
          <w:szCs w:val="24"/>
        </w:rPr>
        <w:lastRenderedPageBreak/>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не соответствует требованиям, установленным документацией о закупке;</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заявка</w:t>
      </w:r>
      <w:r w:rsidRPr="00BE0605">
        <w:rPr>
          <w:snapToGrid/>
          <w:sz w:val="24"/>
          <w:szCs w:val="24"/>
        </w:rPr>
        <w:tab/>
        <w:t>на</w:t>
      </w:r>
      <w:r w:rsidRPr="00BE0605">
        <w:rPr>
          <w:snapToGrid/>
          <w:sz w:val="24"/>
          <w:szCs w:val="24"/>
        </w:rPr>
        <w:tab/>
        <w:t>участие</w:t>
      </w:r>
      <w:r w:rsidRPr="00BE0605">
        <w:rPr>
          <w:snapToGrid/>
          <w:sz w:val="24"/>
          <w:szCs w:val="24"/>
        </w:rPr>
        <w:tab/>
        <w:t>не</w:t>
      </w:r>
      <w:r w:rsidRPr="00BE0605">
        <w:rPr>
          <w:snapToGrid/>
          <w:sz w:val="24"/>
          <w:szCs w:val="24"/>
        </w:rPr>
        <w:tab/>
        <w:t>соответствуют</w:t>
      </w:r>
      <w:r w:rsidRPr="00BE0605">
        <w:rPr>
          <w:snapToGrid/>
          <w:sz w:val="24"/>
          <w:szCs w:val="24"/>
        </w:rPr>
        <w:tab/>
        <w:t>требованиям</w:t>
      </w:r>
      <w:r w:rsidRPr="00BE060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В целях заключения договора Победителю закупки необходимо будет предоставить следующий пакет документов:</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w:t>
      </w:r>
      <w:r w:rsidRPr="00BE0605">
        <w:rPr>
          <w:snapToGrid/>
          <w:sz w:val="24"/>
          <w:szCs w:val="24"/>
        </w:rPr>
        <w:tab/>
        <w:t>заверенные копии учредительных документов (устав, учредительные договоры и т.д.);</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xml:space="preserve">- </w:t>
      </w:r>
      <w:r w:rsidRPr="00BE0605">
        <w:rPr>
          <w:snapToGrid/>
          <w:sz w:val="24"/>
          <w:szCs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котировок;</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6), настоящей документацией по запросу котировок и заявкой на участие Победителя.</w:t>
      </w:r>
    </w:p>
    <w:p w:rsidR="00BD61EB" w:rsidRPr="00BB5FA7" w:rsidRDefault="00BD61EB" w:rsidP="006D22CE">
      <w:pPr>
        <w:suppressAutoHyphens/>
        <w:rPr>
          <w:b/>
          <w:position w:val="2"/>
          <w:sz w:val="8"/>
          <w:szCs w:val="24"/>
        </w:rPr>
      </w:pPr>
    </w:p>
    <w:p w:rsidR="00BD61EB" w:rsidRPr="006D22CE" w:rsidRDefault="00BD61EB" w:rsidP="006D22CE">
      <w:pPr>
        <w:suppressAutoHyphens/>
        <w:rPr>
          <w:position w:val="2"/>
          <w:sz w:val="24"/>
          <w:szCs w:val="24"/>
        </w:rPr>
      </w:pPr>
      <w:r w:rsidRPr="006D22CE">
        <w:rPr>
          <w:position w:val="2"/>
          <w:sz w:val="24"/>
          <w:szCs w:val="24"/>
        </w:rPr>
        <w:t xml:space="preserve">Приложения: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Технические требования – на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коммерческого предложения – на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Форма справки об отсутствии у Участника закупки неплатежеспособности, банкротства, судимости и отсутствия в реестре недобросовестных поставщиков – на 2 л.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анкеты Участника закупки – на 2 л. </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 на 1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Проект договора – на </w:t>
      </w:r>
      <w:r w:rsidR="00961056">
        <w:rPr>
          <w:position w:val="2"/>
          <w:sz w:val="24"/>
          <w:szCs w:val="24"/>
        </w:rPr>
        <w:t>8</w:t>
      </w:r>
      <w:r w:rsidRPr="006D22CE">
        <w:rPr>
          <w:position w:val="2"/>
          <w:sz w:val="24"/>
          <w:szCs w:val="24"/>
        </w:rPr>
        <w:t xml:space="preserve"> л.</w:t>
      </w:r>
    </w:p>
    <w:p w:rsidR="00BD61EB"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Расчет НМЦ – на 1 л.</w:t>
      </w:r>
    </w:p>
    <w:p w:rsidR="00961056" w:rsidRPr="006D22CE" w:rsidRDefault="00961056" w:rsidP="00961056">
      <w:pPr>
        <w:suppressAutoHyphens/>
        <w:jc w:val="both"/>
        <w:rPr>
          <w:position w:val="2"/>
          <w:sz w:val="24"/>
          <w:szCs w:val="24"/>
        </w:rPr>
      </w:pPr>
    </w:p>
    <w:p w:rsidR="00BD61EB" w:rsidRPr="00BB5FA7" w:rsidRDefault="00BD61EB" w:rsidP="006D22CE">
      <w:pPr>
        <w:suppressAutoHyphens/>
        <w:rPr>
          <w:position w:val="2"/>
          <w:sz w:val="6"/>
          <w:szCs w:val="24"/>
        </w:rPr>
      </w:pPr>
    </w:p>
    <w:p w:rsidR="00BD61EB" w:rsidRPr="006D22CE" w:rsidRDefault="00BD61EB" w:rsidP="006D22CE">
      <w:pPr>
        <w:suppressAutoHyphens/>
        <w:rPr>
          <w:b/>
          <w:position w:val="2"/>
          <w:sz w:val="24"/>
          <w:szCs w:val="24"/>
        </w:rPr>
      </w:pPr>
      <w:r w:rsidRPr="006D22CE">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BD61EB" w:rsidRPr="006D22CE" w:rsidTr="00637DF4">
        <w:tc>
          <w:tcPr>
            <w:tcW w:w="7621" w:type="dxa"/>
          </w:tcPr>
          <w:p w:rsidR="00BD61EB" w:rsidRPr="006D22CE" w:rsidRDefault="00BD61EB" w:rsidP="006D22CE">
            <w:pPr>
              <w:suppressAutoHyphens/>
              <w:ind w:right="494"/>
              <w:rPr>
                <w:b/>
                <w:position w:val="2"/>
                <w:sz w:val="24"/>
                <w:szCs w:val="24"/>
              </w:rPr>
            </w:pPr>
            <w:r w:rsidRPr="006D22CE">
              <w:rPr>
                <w:b/>
                <w:position w:val="2"/>
                <w:sz w:val="24"/>
                <w:szCs w:val="24"/>
              </w:rPr>
              <w:t xml:space="preserve">Заместитель генерального директора по техническим вопросам и закупочной деятельности </w:t>
            </w:r>
          </w:p>
          <w:p w:rsidR="00BD61EB" w:rsidRPr="006D22CE" w:rsidRDefault="00BD61EB" w:rsidP="0099575C">
            <w:pPr>
              <w:suppressAutoHyphens/>
              <w:ind w:right="494"/>
              <w:rPr>
                <w:b/>
                <w:position w:val="2"/>
                <w:sz w:val="24"/>
                <w:szCs w:val="24"/>
              </w:rPr>
            </w:pPr>
            <w:r w:rsidRPr="006D22CE">
              <w:rPr>
                <w:b/>
                <w:position w:val="2"/>
                <w:sz w:val="24"/>
                <w:szCs w:val="24"/>
              </w:rPr>
              <w:t xml:space="preserve">АО «Газпром энергосбыт Тюмень»             </w:t>
            </w:r>
            <w:r w:rsidR="0081098B">
              <w:rPr>
                <w:b/>
                <w:position w:val="2"/>
                <w:sz w:val="24"/>
                <w:szCs w:val="24"/>
              </w:rPr>
              <w:t xml:space="preserve">             </w:t>
            </w:r>
            <w:r w:rsidR="00915E3F">
              <w:rPr>
                <w:b/>
                <w:position w:val="2"/>
                <w:sz w:val="24"/>
                <w:szCs w:val="24"/>
              </w:rPr>
              <w:t>подписано</w:t>
            </w:r>
          </w:p>
        </w:tc>
        <w:tc>
          <w:tcPr>
            <w:tcW w:w="2126" w:type="dxa"/>
            <w:vAlign w:val="bottom"/>
          </w:tcPr>
          <w:p w:rsidR="00BD61EB" w:rsidRPr="006D22CE" w:rsidRDefault="00BD61EB" w:rsidP="006D22CE">
            <w:pPr>
              <w:suppressAutoHyphens/>
              <w:jc w:val="right"/>
              <w:rPr>
                <w:b/>
                <w:position w:val="2"/>
                <w:sz w:val="24"/>
                <w:szCs w:val="24"/>
              </w:rPr>
            </w:pPr>
          </w:p>
          <w:p w:rsidR="00BD61EB" w:rsidRPr="006D22CE" w:rsidRDefault="00BD61EB" w:rsidP="006D22CE">
            <w:pPr>
              <w:suppressAutoHyphens/>
              <w:jc w:val="right"/>
              <w:rPr>
                <w:b/>
                <w:position w:val="2"/>
                <w:sz w:val="24"/>
                <w:szCs w:val="24"/>
              </w:rPr>
            </w:pPr>
            <w:r w:rsidRPr="006D22CE">
              <w:rPr>
                <w:b/>
                <w:position w:val="2"/>
                <w:sz w:val="24"/>
                <w:szCs w:val="24"/>
              </w:rPr>
              <w:t>Д.А. Ефимов</w:t>
            </w:r>
          </w:p>
        </w:tc>
      </w:tr>
    </w:tbl>
    <w:p w:rsidR="00BD61EB" w:rsidRPr="006D22CE" w:rsidRDefault="00BD61EB" w:rsidP="006D22CE">
      <w:pPr>
        <w:pageBreakBefore/>
        <w:suppressAutoHyphens/>
        <w:jc w:val="right"/>
        <w:rPr>
          <w:b/>
          <w:sz w:val="24"/>
          <w:szCs w:val="24"/>
        </w:rPr>
      </w:pPr>
      <w:r w:rsidRPr="006D22CE">
        <w:rPr>
          <w:b/>
          <w:sz w:val="24"/>
          <w:szCs w:val="24"/>
        </w:rPr>
        <w:lastRenderedPageBreak/>
        <w:t>Приложение 1</w:t>
      </w:r>
    </w:p>
    <w:p w:rsidR="00BD61EB" w:rsidRPr="006D22CE" w:rsidRDefault="00BD61EB" w:rsidP="006D22CE">
      <w:pPr>
        <w:widowControl w:val="0"/>
        <w:suppressAutoHyphens/>
        <w:rPr>
          <w:sz w:val="24"/>
          <w:szCs w:val="24"/>
        </w:rPr>
      </w:pPr>
      <w:r w:rsidRPr="006D22CE">
        <w:rPr>
          <w:sz w:val="24"/>
          <w:szCs w:val="24"/>
        </w:rPr>
        <w:t xml:space="preserve">к запросу </w:t>
      </w:r>
      <w:r w:rsidR="006B42FF">
        <w:rPr>
          <w:sz w:val="24"/>
          <w:szCs w:val="24"/>
        </w:rPr>
        <w:t>котировок</w:t>
      </w:r>
      <w:r w:rsidRPr="006D22CE">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Pr="006D22CE">
        <w:rPr>
          <w:sz w:val="24"/>
          <w:szCs w:val="24"/>
        </w:rPr>
        <w:t>№ </w:t>
      </w:r>
      <w:r w:rsidR="00B7370B" w:rsidRPr="007837B9">
        <w:rPr>
          <w:sz w:val="24"/>
          <w:szCs w:val="24"/>
        </w:rPr>
        <w:t>ОЗ</w:t>
      </w:r>
      <w:r w:rsidR="009C5D32">
        <w:rPr>
          <w:sz w:val="24"/>
          <w:szCs w:val="24"/>
        </w:rPr>
        <w:t>К/3</w:t>
      </w:r>
      <w:r w:rsidR="00B7370B">
        <w:rPr>
          <w:sz w:val="24"/>
          <w:szCs w:val="24"/>
        </w:rPr>
        <w:t>/К3/2023</w:t>
      </w:r>
      <w:r w:rsidRPr="006D22CE">
        <w:rPr>
          <w:sz w:val="24"/>
          <w:szCs w:val="24"/>
        </w:rPr>
        <w:t xml:space="preserve"> </w:t>
      </w:r>
      <w:r w:rsidR="00BA6461" w:rsidRPr="00BB5FA7">
        <w:rPr>
          <w:sz w:val="24"/>
          <w:szCs w:val="24"/>
        </w:rPr>
        <w:t>от</w:t>
      </w:r>
      <w:r w:rsidR="00636AC2" w:rsidRPr="00BB5FA7">
        <w:rPr>
          <w:sz w:val="24"/>
          <w:szCs w:val="24"/>
        </w:rPr>
        <w:t xml:space="preserve"> </w:t>
      </w:r>
      <w:r w:rsidR="00BA6461" w:rsidRPr="00BB5FA7">
        <w:rPr>
          <w:sz w:val="24"/>
          <w:szCs w:val="24"/>
        </w:rPr>
        <w:t> «</w:t>
      </w:r>
      <w:r w:rsidR="00D1777B">
        <w:rPr>
          <w:sz w:val="24"/>
          <w:szCs w:val="24"/>
        </w:rPr>
        <w:t>21</w:t>
      </w:r>
      <w:r w:rsidR="00BA6461" w:rsidRPr="00BB5FA7">
        <w:rPr>
          <w:sz w:val="24"/>
          <w:szCs w:val="24"/>
        </w:rPr>
        <w:t xml:space="preserve">» </w:t>
      </w:r>
      <w:r w:rsidR="00D1777B">
        <w:rPr>
          <w:sz w:val="24"/>
          <w:szCs w:val="24"/>
        </w:rPr>
        <w:t>июня</w:t>
      </w:r>
      <w:r w:rsidR="00BA6461" w:rsidRPr="00BB5FA7">
        <w:rPr>
          <w:sz w:val="24"/>
          <w:szCs w:val="24"/>
        </w:rPr>
        <w:t xml:space="preserve"> 2023 г.</w:t>
      </w:r>
    </w:p>
    <w:bookmarkEnd w:id="1"/>
    <w:bookmarkEnd w:id="2"/>
    <w:bookmarkEnd w:id="3"/>
    <w:bookmarkEnd w:id="4"/>
    <w:bookmarkEnd w:id="5"/>
    <w:bookmarkEnd w:id="6"/>
    <w:bookmarkEnd w:id="7"/>
    <w:bookmarkEnd w:id="8"/>
    <w:bookmarkEnd w:id="9"/>
    <w:bookmarkEnd w:id="10"/>
    <w:p w:rsidR="00BD61EB" w:rsidRPr="006D22CE" w:rsidRDefault="00BD61EB" w:rsidP="006D22CE">
      <w:pPr>
        <w:widowControl w:val="0"/>
        <w:suppressAutoHyphens/>
        <w:jc w:val="right"/>
        <w:rPr>
          <w:b/>
          <w:sz w:val="24"/>
          <w:szCs w:val="24"/>
          <w:highlight w:val="yellow"/>
        </w:rPr>
      </w:pPr>
    </w:p>
    <w:p w:rsidR="004C2D92" w:rsidRPr="006D22CE" w:rsidRDefault="004C2D92" w:rsidP="006D22CE">
      <w:pPr>
        <w:suppressAutoHyphens/>
        <w:jc w:val="center"/>
        <w:rPr>
          <w:b/>
          <w:sz w:val="24"/>
          <w:szCs w:val="24"/>
        </w:rPr>
      </w:pPr>
      <w:r w:rsidRPr="006D22CE">
        <w:rPr>
          <w:b/>
          <w:sz w:val="24"/>
          <w:szCs w:val="24"/>
        </w:rPr>
        <w:t>Технические требования</w:t>
      </w:r>
    </w:p>
    <w:p w:rsidR="006B42FF" w:rsidRPr="002648A4" w:rsidRDefault="00875F5F" w:rsidP="006D22CE">
      <w:pPr>
        <w:jc w:val="center"/>
        <w:rPr>
          <w:b/>
          <w:sz w:val="24"/>
          <w:szCs w:val="24"/>
        </w:rPr>
      </w:pPr>
      <w:r>
        <w:rPr>
          <w:b/>
          <w:sz w:val="24"/>
          <w:szCs w:val="24"/>
        </w:rPr>
        <w:t xml:space="preserve"> для </w:t>
      </w:r>
      <w:r w:rsidR="004C2D92" w:rsidRPr="006D22CE">
        <w:rPr>
          <w:b/>
          <w:sz w:val="24"/>
          <w:szCs w:val="24"/>
        </w:rPr>
        <w:t xml:space="preserve">проведения процедуры открытого </w:t>
      </w:r>
      <w:r w:rsidR="004C2D92" w:rsidRPr="002648A4">
        <w:rPr>
          <w:b/>
          <w:sz w:val="24"/>
          <w:szCs w:val="24"/>
        </w:rPr>
        <w:t xml:space="preserve">запроса </w:t>
      </w:r>
      <w:r w:rsidR="006B42FF" w:rsidRPr="002648A4">
        <w:rPr>
          <w:b/>
          <w:sz w:val="24"/>
          <w:szCs w:val="24"/>
        </w:rPr>
        <w:t>котировок</w:t>
      </w:r>
      <w:r w:rsidR="004C2D92" w:rsidRPr="002648A4">
        <w:rPr>
          <w:b/>
          <w:sz w:val="24"/>
          <w:szCs w:val="24"/>
        </w:rPr>
        <w:t xml:space="preserve"> </w:t>
      </w:r>
      <w:r w:rsidRPr="002648A4">
        <w:rPr>
          <w:b/>
          <w:sz w:val="24"/>
          <w:szCs w:val="24"/>
        </w:rPr>
        <w:t xml:space="preserve">в электронной форме </w:t>
      </w:r>
    </w:p>
    <w:p w:rsidR="006B42FF" w:rsidRPr="002648A4" w:rsidRDefault="004C2D92" w:rsidP="006B42FF">
      <w:pPr>
        <w:jc w:val="center"/>
        <w:rPr>
          <w:b/>
          <w:sz w:val="24"/>
          <w:szCs w:val="24"/>
        </w:rPr>
      </w:pPr>
      <w:r w:rsidRPr="002648A4">
        <w:rPr>
          <w:b/>
          <w:sz w:val="24"/>
          <w:szCs w:val="24"/>
        </w:rPr>
        <w:t xml:space="preserve">на предмет приобретения </w:t>
      </w:r>
      <w:r w:rsidR="002648A4" w:rsidRPr="002648A4">
        <w:rPr>
          <w:b/>
          <w:sz w:val="24"/>
          <w:szCs w:val="24"/>
        </w:rPr>
        <w:t>серверного оборудования (сервера контроллера домена)</w:t>
      </w:r>
    </w:p>
    <w:p w:rsidR="004C2D92" w:rsidRPr="006D22CE" w:rsidRDefault="006B42FF" w:rsidP="006B42FF">
      <w:pPr>
        <w:jc w:val="center"/>
        <w:rPr>
          <w:b/>
          <w:sz w:val="24"/>
          <w:szCs w:val="24"/>
        </w:rPr>
      </w:pPr>
      <w:r w:rsidRPr="002648A4">
        <w:rPr>
          <w:b/>
          <w:sz w:val="24"/>
          <w:szCs w:val="24"/>
        </w:rPr>
        <w:t xml:space="preserve">для </w:t>
      </w:r>
      <w:r w:rsidR="002648A4">
        <w:rPr>
          <w:b/>
          <w:sz w:val="24"/>
          <w:szCs w:val="24"/>
        </w:rPr>
        <w:t xml:space="preserve">нужд </w:t>
      </w:r>
      <w:r w:rsidRPr="002648A4">
        <w:rPr>
          <w:b/>
          <w:sz w:val="24"/>
          <w:szCs w:val="24"/>
        </w:rPr>
        <w:t xml:space="preserve">филиала «Брянскэнергосбыт» </w:t>
      </w:r>
      <w:r w:rsidR="004C2D92" w:rsidRPr="002648A4">
        <w:rPr>
          <w:b/>
          <w:sz w:val="24"/>
          <w:szCs w:val="24"/>
        </w:rPr>
        <w:t xml:space="preserve">ООО </w:t>
      </w:r>
      <w:r w:rsidR="004C2D92" w:rsidRPr="006D22CE">
        <w:rPr>
          <w:b/>
          <w:sz w:val="24"/>
          <w:szCs w:val="24"/>
        </w:rPr>
        <w:t>«Газпром энергосбыт Брянск»</w:t>
      </w:r>
      <w:r w:rsidR="00F846B3">
        <w:rPr>
          <w:b/>
          <w:sz w:val="24"/>
          <w:szCs w:val="24"/>
        </w:rPr>
        <w:t xml:space="preserve">   </w:t>
      </w:r>
    </w:p>
    <w:p w:rsidR="004C2D92" w:rsidRPr="006D22CE" w:rsidRDefault="004C2D92" w:rsidP="006D22CE">
      <w:pPr>
        <w:jc w:val="center"/>
        <w:rPr>
          <w:b/>
          <w:sz w:val="24"/>
          <w:szCs w:val="24"/>
        </w:rPr>
      </w:pPr>
    </w:p>
    <w:p w:rsidR="00383C2C" w:rsidRDefault="00383C2C" w:rsidP="00383C2C">
      <w:pPr>
        <w:rPr>
          <w:i/>
          <w:sz w:val="24"/>
          <w:szCs w:val="24"/>
        </w:rPr>
      </w:pPr>
      <w:bookmarkStart w:id="11" w:name="_Ref55334738"/>
      <w:bookmarkStart w:id="12" w:name="_Toc57314624"/>
      <w:bookmarkStart w:id="13" w:name="_Toc69728949"/>
      <w:bookmarkStart w:id="14" w:name="_Toc98251281"/>
      <w:bookmarkStart w:id="15" w:name="_Toc188333218"/>
    </w:p>
    <w:p w:rsidR="00B7370B" w:rsidRPr="00B7370B" w:rsidRDefault="00B7370B" w:rsidP="00B7370B">
      <w:pPr>
        <w:pStyle w:val="20"/>
        <w:numPr>
          <w:ilvl w:val="3"/>
          <w:numId w:val="45"/>
        </w:numPr>
        <w:spacing w:before="0" w:after="0"/>
        <w:ind w:left="284" w:hanging="284"/>
        <w:rPr>
          <w:sz w:val="24"/>
          <w:szCs w:val="24"/>
        </w:rPr>
      </w:pPr>
      <w:r w:rsidRPr="00B7370B">
        <w:rPr>
          <w:sz w:val="24"/>
          <w:szCs w:val="24"/>
        </w:rPr>
        <w:t>Общие требования к условиям поставки</w:t>
      </w:r>
      <w:r w:rsidR="00C22655">
        <w:rPr>
          <w:sz w:val="24"/>
          <w:szCs w:val="24"/>
        </w:rPr>
        <w:t>:</w:t>
      </w:r>
    </w:p>
    <w:p w:rsidR="00B7370B" w:rsidRPr="00C22655" w:rsidRDefault="00C22655" w:rsidP="00C22655">
      <w:pPr>
        <w:pStyle w:val="aff4"/>
        <w:numPr>
          <w:ilvl w:val="1"/>
          <w:numId w:val="46"/>
        </w:numPr>
        <w:jc w:val="both"/>
        <w:rPr>
          <w:sz w:val="24"/>
          <w:szCs w:val="24"/>
        </w:rPr>
      </w:pPr>
      <w:r>
        <w:rPr>
          <w:b/>
          <w:sz w:val="24"/>
          <w:szCs w:val="24"/>
        </w:rPr>
        <w:t xml:space="preserve"> </w:t>
      </w:r>
      <w:r w:rsidR="00B7370B" w:rsidRPr="00C22655">
        <w:rPr>
          <w:b/>
          <w:sz w:val="24"/>
          <w:szCs w:val="24"/>
        </w:rPr>
        <w:t>Требования к поставке Товара</w:t>
      </w:r>
      <w:r w:rsidR="00481756">
        <w:rPr>
          <w:b/>
          <w:sz w:val="24"/>
          <w:szCs w:val="24"/>
        </w:rPr>
        <w:t>:</w:t>
      </w:r>
    </w:p>
    <w:p w:rsidR="00B7370B" w:rsidRPr="00C22655" w:rsidRDefault="00B7370B" w:rsidP="00C22655">
      <w:pPr>
        <w:pStyle w:val="aff4"/>
        <w:numPr>
          <w:ilvl w:val="2"/>
          <w:numId w:val="46"/>
        </w:numPr>
        <w:jc w:val="both"/>
        <w:rPr>
          <w:sz w:val="24"/>
          <w:szCs w:val="24"/>
        </w:rPr>
      </w:pPr>
      <w:r w:rsidRPr="00C22655">
        <w:rPr>
          <w:sz w:val="24"/>
          <w:szCs w:val="24"/>
        </w:rPr>
        <w:t>Товар должен быть доставлен по следующему адресу: Брянская область, г. Брянск, улица Степная, 10.</w:t>
      </w:r>
    </w:p>
    <w:p w:rsidR="00B7370B" w:rsidRPr="00B7370B" w:rsidRDefault="00B7370B" w:rsidP="00C22655">
      <w:pPr>
        <w:numPr>
          <w:ilvl w:val="2"/>
          <w:numId w:val="46"/>
        </w:numPr>
        <w:jc w:val="both"/>
        <w:rPr>
          <w:sz w:val="24"/>
          <w:szCs w:val="24"/>
        </w:rPr>
      </w:pPr>
      <w:r w:rsidRPr="00B7370B">
        <w:rPr>
          <w:sz w:val="24"/>
          <w:szCs w:val="24"/>
        </w:rPr>
        <w:t xml:space="preserve">Поставка осуществляется в течение </w:t>
      </w:r>
      <w:r w:rsidR="00C953E6" w:rsidRPr="002A0C94">
        <w:rPr>
          <w:sz w:val="24"/>
          <w:szCs w:val="24"/>
        </w:rPr>
        <w:t>60</w:t>
      </w:r>
      <w:r w:rsidR="00C953E6">
        <w:rPr>
          <w:sz w:val="24"/>
          <w:szCs w:val="24"/>
        </w:rPr>
        <w:t xml:space="preserve"> (шестидесяти) </w:t>
      </w:r>
      <w:r w:rsidRPr="00B7370B">
        <w:rPr>
          <w:sz w:val="24"/>
          <w:szCs w:val="24"/>
        </w:rPr>
        <w:t>календарных дней с момента подписания договора.</w:t>
      </w:r>
    </w:p>
    <w:p w:rsidR="00B7370B" w:rsidRPr="00B7370B" w:rsidRDefault="00B7370B" w:rsidP="00C22655">
      <w:pPr>
        <w:numPr>
          <w:ilvl w:val="2"/>
          <w:numId w:val="46"/>
        </w:numPr>
        <w:jc w:val="both"/>
        <w:rPr>
          <w:sz w:val="24"/>
          <w:szCs w:val="24"/>
        </w:rPr>
      </w:pPr>
      <w:r w:rsidRPr="00B7370B">
        <w:rPr>
          <w:sz w:val="24"/>
          <w:szCs w:val="24"/>
        </w:rPr>
        <w:t>Погрузка и доставка Товара покупателю осуществляется силами и за счёт продавца. Продавец самостоятельно выбирает способ транспортировки товара покупателю (через транспортную организацию, почту и т.п.).</w:t>
      </w:r>
    </w:p>
    <w:p w:rsidR="00B7370B" w:rsidRPr="00B7370B" w:rsidRDefault="00B7370B" w:rsidP="00C22655">
      <w:pPr>
        <w:numPr>
          <w:ilvl w:val="1"/>
          <w:numId w:val="46"/>
        </w:numPr>
        <w:ind w:left="0" w:firstLine="0"/>
        <w:jc w:val="both"/>
        <w:rPr>
          <w:sz w:val="24"/>
          <w:szCs w:val="24"/>
        </w:rPr>
      </w:pPr>
      <w:r w:rsidRPr="00B7370B">
        <w:rPr>
          <w:b/>
          <w:sz w:val="24"/>
          <w:szCs w:val="24"/>
        </w:rPr>
        <w:t>Требования к качеству Товара:</w:t>
      </w:r>
      <w:r w:rsidRPr="00B7370B">
        <w:rPr>
          <w:sz w:val="24"/>
          <w:szCs w:val="24"/>
        </w:rPr>
        <w:t xml:space="preserve"> Товар должен быть оригинальным, новым, не собранным из восстановленных компонентов. Товар должен не иметь дефектов, связанных с конструкцией, материалами или работой по их изготовлению. На поставляемом Товаре не должно быть механических повреждений, а также иных несоответствий Техническим требованиям на поставку. На каждой единице поставляемого Товара должна быть маркировка производителя, в случае, если требования по маркировке являются обязательными в соответствии с законодательством Российской Федерации. </w:t>
      </w:r>
    </w:p>
    <w:p w:rsidR="00B7370B" w:rsidRPr="00961056" w:rsidRDefault="00B7370B" w:rsidP="00C22655">
      <w:pPr>
        <w:numPr>
          <w:ilvl w:val="1"/>
          <w:numId w:val="46"/>
        </w:numPr>
        <w:ind w:left="0" w:firstLine="0"/>
        <w:jc w:val="both"/>
        <w:rPr>
          <w:sz w:val="24"/>
          <w:szCs w:val="24"/>
        </w:rPr>
      </w:pPr>
      <w:r w:rsidRPr="00B7370B">
        <w:rPr>
          <w:b/>
          <w:sz w:val="24"/>
          <w:szCs w:val="24"/>
        </w:rPr>
        <w:t>Требования к упаковке Товара</w:t>
      </w:r>
      <w:r w:rsidRPr="00961056">
        <w:rPr>
          <w:b/>
          <w:sz w:val="24"/>
          <w:szCs w:val="24"/>
        </w:rPr>
        <w:t>:</w:t>
      </w:r>
      <w:r w:rsidRPr="00961056">
        <w:rPr>
          <w:sz w:val="24"/>
          <w:szCs w:val="24"/>
        </w:rPr>
        <w:t xml:space="preserve"> Товар должен быть поставлен в упаковке, обеспечивающей защиту Товара от повреждения, загрязнения или порчи во время транспортировки и хранения. Маркировка, упаковка поставляемого Товара должны соответствовать ГОСТу, ТУ или иным нормативно-техническим документам и обеспечивать сохранность и качество Товара при его транспортировке. Упаковка и маркировка поставляемого Товара должна содержать все признаки оригинальности, установленные производителями.</w:t>
      </w:r>
    </w:p>
    <w:p w:rsidR="00DA6337" w:rsidRPr="00961056" w:rsidRDefault="00DA6337" w:rsidP="00AC414E">
      <w:pPr>
        <w:pStyle w:val="af6"/>
        <w:numPr>
          <w:ilvl w:val="1"/>
          <w:numId w:val="46"/>
        </w:numPr>
        <w:spacing w:after="120"/>
        <w:ind w:left="0" w:firstLine="0"/>
        <w:jc w:val="both"/>
        <w:rPr>
          <w:sz w:val="24"/>
          <w:szCs w:val="24"/>
        </w:rPr>
      </w:pPr>
      <w:r w:rsidRPr="00961056">
        <w:rPr>
          <w:sz w:val="24"/>
          <w:szCs w:val="24"/>
        </w:rPr>
        <w:t xml:space="preserve"> Товар должен быть включен в реестр Минпромторга </w:t>
      </w:r>
      <w:r w:rsidRPr="00961056">
        <w:rPr>
          <w:rFonts w:eastAsia="Calibri"/>
          <w:sz w:val="24"/>
          <w:szCs w:val="24"/>
        </w:rPr>
        <w:t>на момент заключения договора и поставки</w:t>
      </w:r>
      <w:r w:rsidRPr="00961056">
        <w:rPr>
          <w:sz w:val="24"/>
          <w:szCs w:val="24"/>
        </w:rPr>
        <w:t>.</w:t>
      </w:r>
    </w:p>
    <w:p w:rsidR="00B7370B" w:rsidRPr="00961056" w:rsidRDefault="00CC5652" w:rsidP="00AC414E">
      <w:pPr>
        <w:pStyle w:val="af6"/>
        <w:numPr>
          <w:ilvl w:val="1"/>
          <w:numId w:val="46"/>
        </w:numPr>
        <w:spacing w:after="120"/>
        <w:ind w:left="0" w:firstLine="0"/>
        <w:jc w:val="both"/>
        <w:rPr>
          <w:sz w:val="24"/>
          <w:szCs w:val="24"/>
        </w:rPr>
      </w:pPr>
      <w:r w:rsidRPr="00961056">
        <w:rPr>
          <w:sz w:val="24"/>
          <w:szCs w:val="24"/>
        </w:rPr>
        <w:t xml:space="preserve"> </w:t>
      </w:r>
      <w:r w:rsidR="00B7370B" w:rsidRPr="00961056">
        <w:rPr>
          <w:sz w:val="24"/>
          <w:szCs w:val="24"/>
        </w:rPr>
        <w:t>Замена некачественного Товара, обеспечение</w:t>
      </w:r>
      <w:r w:rsidRPr="00961056">
        <w:rPr>
          <w:sz w:val="24"/>
          <w:szCs w:val="24"/>
        </w:rPr>
        <w:t xml:space="preserve"> гарантийных обязательств должны быть выполнены</w:t>
      </w:r>
      <w:r w:rsidR="00B7370B" w:rsidRPr="00961056">
        <w:rPr>
          <w:sz w:val="24"/>
          <w:szCs w:val="24"/>
        </w:rPr>
        <w:t xml:space="preserve"> собственными силами Продавца за его счет.</w:t>
      </w:r>
    </w:p>
    <w:p w:rsidR="00B7370B" w:rsidRPr="00961056" w:rsidRDefault="00B7370B" w:rsidP="00C22655">
      <w:pPr>
        <w:numPr>
          <w:ilvl w:val="0"/>
          <w:numId w:val="46"/>
        </w:numPr>
        <w:ind w:left="357" w:hanging="357"/>
        <w:jc w:val="both"/>
        <w:rPr>
          <w:b/>
          <w:sz w:val="24"/>
          <w:szCs w:val="24"/>
        </w:rPr>
      </w:pPr>
      <w:r w:rsidRPr="00961056">
        <w:rPr>
          <w:b/>
          <w:sz w:val="24"/>
          <w:szCs w:val="24"/>
        </w:rPr>
        <w:t>Дополнительные требования к условиям поставки</w:t>
      </w:r>
      <w:r w:rsidR="0095096F" w:rsidRPr="00961056">
        <w:rPr>
          <w:b/>
          <w:sz w:val="24"/>
          <w:szCs w:val="24"/>
        </w:rPr>
        <w:t>:</w:t>
      </w:r>
    </w:p>
    <w:p w:rsidR="00B7370B" w:rsidRPr="00961056" w:rsidRDefault="00B7370B" w:rsidP="0095096F">
      <w:pPr>
        <w:numPr>
          <w:ilvl w:val="1"/>
          <w:numId w:val="46"/>
        </w:numPr>
        <w:spacing w:before="120"/>
        <w:ind w:left="0" w:firstLine="0"/>
        <w:jc w:val="both"/>
        <w:rPr>
          <w:sz w:val="24"/>
          <w:szCs w:val="24"/>
        </w:rPr>
      </w:pPr>
      <w:r w:rsidRPr="00961056">
        <w:rPr>
          <w:b/>
          <w:sz w:val="24"/>
          <w:szCs w:val="24"/>
        </w:rPr>
        <w:t>В конечную стоимость Товара должна входить стоимость всех сопутствующих работ (услуг):</w:t>
      </w:r>
    </w:p>
    <w:p w:rsidR="00B7370B" w:rsidRPr="00961056" w:rsidRDefault="00B7370B" w:rsidP="00521A15">
      <w:pPr>
        <w:numPr>
          <w:ilvl w:val="2"/>
          <w:numId w:val="46"/>
        </w:numPr>
        <w:ind w:left="709" w:hanging="709"/>
        <w:jc w:val="both"/>
        <w:rPr>
          <w:sz w:val="24"/>
          <w:szCs w:val="24"/>
        </w:rPr>
      </w:pPr>
      <w:r w:rsidRPr="00961056">
        <w:rPr>
          <w:sz w:val="24"/>
          <w:szCs w:val="24"/>
        </w:rPr>
        <w:t>Оформление таможенного сбора;</w:t>
      </w:r>
    </w:p>
    <w:p w:rsidR="00B7370B" w:rsidRPr="00961056" w:rsidRDefault="00B7370B" w:rsidP="00C22655">
      <w:pPr>
        <w:numPr>
          <w:ilvl w:val="2"/>
          <w:numId w:val="46"/>
        </w:numPr>
        <w:jc w:val="both"/>
        <w:rPr>
          <w:sz w:val="24"/>
          <w:szCs w:val="24"/>
        </w:rPr>
      </w:pPr>
      <w:r w:rsidRPr="00961056">
        <w:rPr>
          <w:sz w:val="24"/>
          <w:szCs w:val="24"/>
        </w:rPr>
        <w:t>Транспортировка;</w:t>
      </w:r>
    </w:p>
    <w:p w:rsidR="00B7370B" w:rsidRPr="00961056" w:rsidRDefault="00B7370B" w:rsidP="00C22655">
      <w:pPr>
        <w:numPr>
          <w:ilvl w:val="2"/>
          <w:numId w:val="46"/>
        </w:numPr>
        <w:jc w:val="both"/>
        <w:rPr>
          <w:sz w:val="24"/>
          <w:szCs w:val="24"/>
        </w:rPr>
      </w:pPr>
      <w:r w:rsidRPr="00961056">
        <w:rPr>
          <w:sz w:val="24"/>
          <w:szCs w:val="24"/>
        </w:rPr>
        <w:t>Стоимость упаковки;</w:t>
      </w:r>
    </w:p>
    <w:p w:rsidR="00B7370B" w:rsidRPr="00961056" w:rsidRDefault="00B7370B" w:rsidP="00C22655">
      <w:pPr>
        <w:numPr>
          <w:ilvl w:val="2"/>
          <w:numId w:val="46"/>
        </w:numPr>
        <w:jc w:val="both"/>
        <w:rPr>
          <w:sz w:val="24"/>
          <w:szCs w:val="24"/>
        </w:rPr>
      </w:pPr>
      <w:r w:rsidRPr="00961056">
        <w:rPr>
          <w:sz w:val="24"/>
          <w:szCs w:val="24"/>
        </w:rPr>
        <w:t>Страховые расходы;</w:t>
      </w:r>
    </w:p>
    <w:p w:rsidR="00B7370B" w:rsidRPr="00961056" w:rsidRDefault="00B7370B" w:rsidP="00C22655">
      <w:pPr>
        <w:numPr>
          <w:ilvl w:val="2"/>
          <w:numId w:val="46"/>
        </w:numPr>
        <w:jc w:val="both"/>
        <w:rPr>
          <w:sz w:val="24"/>
          <w:szCs w:val="24"/>
        </w:rPr>
      </w:pPr>
      <w:r w:rsidRPr="00961056">
        <w:rPr>
          <w:sz w:val="24"/>
          <w:szCs w:val="24"/>
        </w:rPr>
        <w:t>Расходы на погрузку, а также выгрузку Товара на склад покупателя.</w:t>
      </w:r>
    </w:p>
    <w:p w:rsidR="00B7370B" w:rsidRPr="00961056" w:rsidRDefault="00B7370B" w:rsidP="00C22655">
      <w:pPr>
        <w:numPr>
          <w:ilvl w:val="2"/>
          <w:numId w:val="46"/>
        </w:numPr>
        <w:jc w:val="both"/>
        <w:rPr>
          <w:sz w:val="24"/>
          <w:szCs w:val="24"/>
        </w:rPr>
      </w:pPr>
      <w:r w:rsidRPr="00961056">
        <w:rPr>
          <w:sz w:val="24"/>
          <w:szCs w:val="24"/>
        </w:rPr>
        <w:t>Все налоги, скидки предоставляемые Продавцом и другие обязательные платежи.</w:t>
      </w:r>
    </w:p>
    <w:p w:rsidR="00B7370B" w:rsidRPr="00961056" w:rsidRDefault="00B7370B" w:rsidP="00EB485F">
      <w:pPr>
        <w:numPr>
          <w:ilvl w:val="1"/>
          <w:numId w:val="46"/>
        </w:numPr>
        <w:ind w:left="792" w:hanging="792"/>
        <w:jc w:val="both"/>
        <w:rPr>
          <w:sz w:val="24"/>
          <w:szCs w:val="24"/>
        </w:rPr>
      </w:pPr>
      <w:r w:rsidRPr="00961056">
        <w:rPr>
          <w:sz w:val="24"/>
          <w:szCs w:val="24"/>
        </w:rPr>
        <w:t>Продавец предоставляет гарантию качества Товара;</w:t>
      </w:r>
    </w:p>
    <w:p w:rsidR="00B7370B" w:rsidRPr="00B7370B" w:rsidRDefault="00B7370B" w:rsidP="00EB485F">
      <w:pPr>
        <w:ind w:firstLine="792"/>
        <w:jc w:val="both"/>
        <w:rPr>
          <w:sz w:val="24"/>
          <w:szCs w:val="24"/>
        </w:rPr>
      </w:pPr>
      <w:r w:rsidRPr="00961056">
        <w:rPr>
          <w:b/>
          <w:sz w:val="24"/>
          <w:szCs w:val="24"/>
        </w:rPr>
        <w:t>Требования к гарантийным обязательствам:</w:t>
      </w:r>
      <w:r w:rsidRPr="00961056">
        <w:rPr>
          <w:sz w:val="24"/>
          <w:szCs w:val="24"/>
        </w:rPr>
        <w:t xml:space="preserve"> </w:t>
      </w:r>
      <w:r w:rsidR="00661C2B" w:rsidRPr="00961056">
        <w:rPr>
          <w:sz w:val="24"/>
          <w:szCs w:val="24"/>
        </w:rPr>
        <w:t>Продавец обязуется выполнять гарантийное обслуживание поставляемого Товара без дополнительных</w:t>
      </w:r>
      <w:r w:rsidR="00661C2B" w:rsidRPr="00E83C88">
        <w:rPr>
          <w:sz w:val="24"/>
          <w:szCs w:val="24"/>
        </w:rPr>
        <w:t xml:space="preserve"> расходов со стороны </w:t>
      </w:r>
      <w:r w:rsidR="00661C2B">
        <w:rPr>
          <w:sz w:val="24"/>
          <w:szCs w:val="24"/>
        </w:rPr>
        <w:t>Покупателя</w:t>
      </w:r>
      <w:r w:rsidR="00661C2B" w:rsidRPr="003F613E">
        <w:rPr>
          <w:sz w:val="24"/>
          <w:szCs w:val="24"/>
        </w:rPr>
        <w:t xml:space="preserve"> </w:t>
      </w:r>
      <w:r w:rsidR="00661C2B" w:rsidRPr="00E83C88">
        <w:rPr>
          <w:sz w:val="24"/>
          <w:szCs w:val="24"/>
        </w:rPr>
        <w:t>и взять все сопутствующие расходы на себя. П</w:t>
      </w:r>
      <w:r w:rsidR="00661C2B">
        <w:rPr>
          <w:sz w:val="24"/>
          <w:szCs w:val="24"/>
        </w:rPr>
        <w:t>родавец</w:t>
      </w:r>
      <w:r w:rsidR="00661C2B" w:rsidRPr="00E83C88">
        <w:rPr>
          <w:sz w:val="24"/>
          <w:szCs w:val="24"/>
        </w:rPr>
        <w:t xml:space="preserve"> предоставляет гарантию качества </w:t>
      </w:r>
      <w:r w:rsidR="00661C2B">
        <w:rPr>
          <w:sz w:val="24"/>
          <w:szCs w:val="24"/>
        </w:rPr>
        <w:t>Товара</w:t>
      </w:r>
      <w:r w:rsidR="00661C2B" w:rsidRPr="00E83C88">
        <w:rPr>
          <w:sz w:val="24"/>
          <w:szCs w:val="24"/>
        </w:rPr>
        <w:t xml:space="preserve"> не менее срока гарантии производителя. Под гарантийным обслуживанием подразумевается замена поставленного Товара при обнаружении брака и восстановление работоспособности оборудования, при выходе его из строя по причине использования данного бракованного товара. При причинении вреда имуществу </w:t>
      </w:r>
      <w:r w:rsidR="00661C2B">
        <w:rPr>
          <w:sz w:val="24"/>
          <w:szCs w:val="24"/>
        </w:rPr>
        <w:t>Покупателя</w:t>
      </w:r>
      <w:r w:rsidR="00661C2B" w:rsidRPr="00E83C88">
        <w:rPr>
          <w:sz w:val="24"/>
          <w:szCs w:val="24"/>
        </w:rPr>
        <w:t xml:space="preserve"> вследствие </w:t>
      </w:r>
      <w:r w:rsidR="00661C2B" w:rsidRPr="00E83C88">
        <w:rPr>
          <w:sz w:val="24"/>
          <w:szCs w:val="24"/>
        </w:rPr>
        <w:lastRenderedPageBreak/>
        <w:t>конструктивных, производственных или иных недостатков поставляемого Товара в течение гарантийного срока, П</w:t>
      </w:r>
      <w:r w:rsidR="00661C2B">
        <w:rPr>
          <w:sz w:val="24"/>
          <w:szCs w:val="24"/>
        </w:rPr>
        <w:t>родавец</w:t>
      </w:r>
      <w:r w:rsidR="00661C2B" w:rsidRPr="00E83C88">
        <w:rPr>
          <w:sz w:val="24"/>
          <w:szCs w:val="24"/>
        </w:rPr>
        <w:t xml:space="preserve"> возмещает убытки, понесенные </w:t>
      </w:r>
      <w:r w:rsidR="00661C2B">
        <w:rPr>
          <w:sz w:val="24"/>
          <w:szCs w:val="24"/>
        </w:rPr>
        <w:t>Покупателем</w:t>
      </w:r>
      <w:r w:rsidR="00661C2B" w:rsidRPr="00E83C88">
        <w:rPr>
          <w:sz w:val="24"/>
          <w:szCs w:val="24"/>
        </w:rPr>
        <w:t>.</w:t>
      </w:r>
      <w:r w:rsidR="00661C2B">
        <w:rPr>
          <w:sz w:val="24"/>
          <w:szCs w:val="24"/>
        </w:rPr>
        <w:t xml:space="preserve"> С</w:t>
      </w:r>
      <w:r w:rsidR="00661C2B" w:rsidRPr="008D5359">
        <w:rPr>
          <w:color w:val="000000"/>
          <w:sz w:val="24"/>
          <w:szCs w:val="24"/>
        </w:rPr>
        <w:t>рок организации Поставщиком замены оборудования по гарантии составляет 30 дней</w:t>
      </w:r>
      <w:r w:rsidRPr="00B7370B">
        <w:rPr>
          <w:color w:val="000000"/>
          <w:sz w:val="24"/>
          <w:szCs w:val="24"/>
        </w:rPr>
        <w:t>.</w:t>
      </w:r>
    </w:p>
    <w:p w:rsidR="00B7370B" w:rsidRPr="00B7370B" w:rsidRDefault="00B7370B" w:rsidP="00C22655">
      <w:pPr>
        <w:keepNext/>
        <w:numPr>
          <w:ilvl w:val="0"/>
          <w:numId w:val="46"/>
        </w:numPr>
        <w:suppressAutoHyphens/>
        <w:spacing w:before="240" w:after="120"/>
        <w:ind w:left="357" w:hanging="357"/>
        <w:jc w:val="both"/>
        <w:outlineLvl w:val="1"/>
        <w:rPr>
          <w:b/>
          <w:sz w:val="24"/>
          <w:szCs w:val="24"/>
        </w:rPr>
      </w:pPr>
      <w:r w:rsidRPr="00B7370B">
        <w:rPr>
          <w:b/>
          <w:sz w:val="24"/>
          <w:szCs w:val="24"/>
        </w:rPr>
        <w:t>Перечень и объемы закупаемого Товара</w:t>
      </w:r>
      <w:r w:rsidR="00346770">
        <w:rPr>
          <w:b/>
          <w:sz w:val="24"/>
          <w:szCs w:val="24"/>
        </w:rPr>
        <w:t>:</w:t>
      </w:r>
    </w:p>
    <w:p w:rsidR="00B7370B" w:rsidRDefault="00B7370B" w:rsidP="00346770">
      <w:pPr>
        <w:numPr>
          <w:ilvl w:val="1"/>
          <w:numId w:val="46"/>
        </w:numPr>
        <w:ind w:left="792" w:hanging="650"/>
        <w:jc w:val="both"/>
        <w:rPr>
          <w:sz w:val="24"/>
          <w:szCs w:val="24"/>
        </w:rPr>
      </w:pPr>
      <w:r w:rsidRPr="00B7370B">
        <w:rPr>
          <w:sz w:val="24"/>
          <w:szCs w:val="24"/>
        </w:rPr>
        <w:t>Участником должно быть предложено оборудование, согласно спецификации:</w:t>
      </w:r>
    </w:p>
    <w:p w:rsidR="00661C2B" w:rsidRPr="00B7370B" w:rsidRDefault="00661C2B" w:rsidP="00661C2B">
      <w:pPr>
        <w:ind w:left="792"/>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992"/>
        <w:gridCol w:w="1134"/>
        <w:gridCol w:w="1560"/>
        <w:gridCol w:w="567"/>
      </w:tblGrid>
      <w:tr w:rsidR="00661C2B" w:rsidRPr="00661C2B" w:rsidTr="00B92F5F">
        <w:trPr>
          <w:trHeight w:val="396"/>
        </w:trPr>
        <w:tc>
          <w:tcPr>
            <w:tcW w:w="567" w:type="dxa"/>
            <w:shd w:val="clear" w:color="auto" w:fill="auto"/>
            <w:hideMark/>
          </w:tcPr>
          <w:p w:rsidR="00661C2B" w:rsidRPr="00661C2B" w:rsidRDefault="00661C2B" w:rsidP="00661C2B">
            <w:pPr>
              <w:jc w:val="center"/>
              <w:rPr>
                <w:bCs/>
                <w:sz w:val="20"/>
              </w:rPr>
            </w:pPr>
            <w:r w:rsidRPr="00661C2B">
              <w:rPr>
                <w:bCs/>
                <w:sz w:val="20"/>
              </w:rPr>
              <w:t>№ п/п</w:t>
            </w:r>
          </w:p>
        </w:tc>
        <w:tc>
          <w:tcPr>
            <w:tcW w:w="5245" w:type="dxa"/>
            <w:shd w:val="clear" w:color="auto" w:fill="auto"/>
          </w:tcPr>
          <w:p w:rsidR="00661C2B" w:rsidRPr="00661C2B" w:rsidRDefault="00661C2B" w:rsidP="00661C2B">
            <w:pPr>
              <w:jc w:val="center"/>
              <w:rPr>
                <w:bCs/>
                <w:sz w:val="20"/>
              </w:rPr>
            </w:pPr>
            <w:r w:rsidRPr="00661C2B">
              <w:rPr>
                <w:bCs/>
                <w:sz w:val="20"/>
              </w:rPr>
              <w:t>Наименование товара</w:t>
            </w:r>
          </w:p>
        </w:tc>
        <w:tc>
          <w:tcPr>
            <w:tcW w:w="992" w:type="dxa"/>
            <w:shd w:val="clear" w:color="auto" w:fill="auto"/>
          </w:tcPr>
          <w:p w:rsidR="00661C2B" w:rsidRPr="00661C2B" w:rsidRDefault="00661C2B" w:rsidP="00661C2B">
            <w:pPr>
              <w:jc w:val="center"/>
              <w:rPr>
                <w:bCs/>
                <w:sz w:val="20"/>
              </w:rPr>
            </w:pPr>
            <w:r w:rsidRPr="00661C2B">
              <w:rPr>
                <w:bCs/>
                <w:sz w:val="20"/>
              </w:rPr>
              <w:t>Реестровый номер</w:t>
            </w:r>
          </w:p>
        </w:tc>
        <w:tc>
          <w:tcPr>
            <w:tcW w:w="1134" w:type="dxa"/>
            <w:shd w:val="clear" w:color="auto" w:fill="auto"/>
          </w:tcPr>
          <w:p w:rsidR="00661C2B" w:rsidRPr="00661C2B" w:rsidRDefault="00661C2B" w:rsidP="00661C2B">
            <w:pPr>
              <w:jc w:val="center"/>
              <w:rPr>
                <w:bCs/>
                <w:sz w:val="20"/>
              </w:rPr>
            </w:pPr>
            <w:r w:rsidRPr="00661C2B">
              <w:rPr>
                <w:bCs/>
                <w:sz w:val="20"/>
              </w:rPr>
              <w:t>Гарантийный срок производителя</w:t>
            </w:r>
          </w:p>
        </w:tc>
        <w:tc>
          <w:tcPr>
            <w:tcW w:w="1560" w:type="dxa"/>
            <w:shd w:val="clear" w:color="auto" w:fill="auto"/>
          </w:tcPr>
          <w:p w:rsidR="00661C2B" w:rsidRPr="00661C2B" w:rsidRDefault="00661C2B" w:rsidP="00661C2B">
            <w:pPr>
              <w:jc w:val="center"/>
              <w:rPr>
                <w:bCs/>
                <w:sz w:val="20"/>
              </w:rPr>
            </w:pPr>
            <w:r w:rsidRPr="00661C2B">
              <w:rPr>
                <w:bCs/>
                <w:sz w:val="20"/>
              </w:rPr>
              <w:t>Производитель</w:t>
            </w:r>
          </w:p>
        </w:tc>
        <w:tc>
          <w:tcPr>
            <w:tcW w:w="567" w:type="dxa"/>
            <w:shd w:val="clear" w:color="auto" w:fill="auto"/>
            <w:hideMark/>
          </w:tcPr>
          <w:p w:rsidR="00661C2B" w:rsidRPr="00661C2B" w:rsidRDefault="00661C2B" w:rsidP="00661C2B">
            <w:pPr>
              <w:jc w:val="center"/>
              <w:rPr>
                <w:bCs/>
                <w:sz w:val="20"/>
              </w:rPr>
            </w:pPr>
            <w:r w:rsidRPr="00661C2B">
              <w:rPr>
                <w:bCs/>
                <w:sz w:val="20"/>
              </w:rPr>
              <w:t>Кол-во, шт.</w:t>
            </w:r>
          </w:p>
        </w:tc>
      </w:tr>
      <w:tr w:rsidR="00661C2B" w:rsidRPr="00661C2B" w:rsidTr="00B92F5F">
        <w:trPr>
          <w:trHeight w:val="4908"/>
        </w:trPr>
        <w:tc>
          <w:tcPr>
            <w:tcW w:w="567" w:type="dxa"/>
            <w:shd w:val="clear" w:color="auto" w:fill="auto"/>
            <w:tcMar>
              <w:top w:w="57" w:type="dxa"/>
              <w:bottom w:w="57" w:type="dxa"/>
            </w:tcMar>
            <w:hideMark/>
          </w:tcPr>
          <w:p w:rsidR="00661C2B" w:rsidRPr="00661C2B" w:rsidRDefault="00661C2B" w:rsidP="00661C2B">
            <w:pPr>
              <w:numPr>
                <w:ilvl w:val="0"/>
                <w:numId w:val="33"/>
              </w:numPr>
              <w:spacing w:line="360" w:lineRule="auto"/>
              <w:ind w:left="0" w:firstLine="0"/>
              <w:jc w:val="both"/>
              <w:rPr>
                <w:sz w:val="22"/>
                <w:szCs w:val="22"/>
              </w:rPr>
            </w:pPr>
          </w:p>
        </w:tc>
        <w:tc>
          <w:tcPr>
            <w:tcW w:w="5245" w:type="dxa"/>
            <w:shd w:val="clear" w:color="auto" w:fill="auto"/>
            <w:vAlign w:val="center"/>
          </w:tcPr>
          <w:p w:rsidR="00661C2B" w:rsidRPr="00661C2B" w:rsidRDefault="00661C2B" w:rsidP="00661C2B">
            <w:pPr>
              <w:rPr>
                <w:b/>
                <w:bCs/>
                <w:iCs/>
                <w:snapToGrid/>
                <w:color w:val="000000"/>
                <w:sz w:val="22"/>
                <w:szCs w:val="22"/>
              </w:rPr>
            </w:pPr>
            <w:r w:rsidRPr="00661C2B">
              <w:rPr>
                <w:b/>
                <w:bCs/>
                <w:iCs/>
                <w:color w:val="000000"/>
                <w:sz w:val="22"/>
                <w:szCs w:val="22"/>
              </w:rPr>
              <w:t>Сервер Аквариус T50 D110CF в составе:</w:t>
            </w:r>
          </w:p>
          <w:p w:rsidR="00661C2B" w:rsidRPr="00661C2B" w:rsidRDefault="00661C2B" w:rsidP="00260139">
            <w:pPr>
              <w:rPr>
                <w:snapToGrid/>
                <w:color w:val="000000"/>
                <w:sz w:val="22"/>
                <w:szCs w:val="22"/>
              </w:rPr>
            </w:pPr>
            <w:r w:rsidRPr="00661C2B">
              <w:rPr>
                <w:color w:val="000000"/>
                <w:sz w:val="22"/>
                <w:szCs w:val="22"/>
              </w:rPr>
              <w:t>Процессор Intel Xeon Bronze 3206R 1.9GHz, 8C/8T, 11MB, 85W — 1 шт</w:t>
            </w:r>
            <w:r w:rsidRPr="00661C2B">
              <w:rPr>
                <w:color w:val="000000"/>
                <w:sz w:val="22"/>
                <w:szCs w:val="22"/>
              </w:rPr>
              <w:br/>
              <w:t>Комплект RAM 32GB (2x16GB) RDIMM DDR4-2933 — 1 шт</w:t>
            </w:r>
            <w:r w:rsidRPr="00661C2B">
              <w:rPr>
                <w:color w:val="000000"/>
                <w:sz w:val="22"/>
                <w:szCs w:val="22"/>
              </w:rPr>
              <w:br/>
              <w:t>Райзер AQX16OC4M2-1U x16 + 4 x OCuLink x4, 1 x M.2 (x2 или SATA) — 2 шт.</w:t>
            </w:r>
            <w:r w:rsidRPr="00661C2B">
              <w:rPr>
                <w:color w:val="000000"/>
                <w:sz w:val="22"/>
                <w:szCs w:val="22"/>
              </w:rPr>
              <w:br/>
              <w:t>Рейд-контроллер HW RAID (8 слотов на передней панели) 8-port SAS 12G 0,1,5,6 + CVM (модуль защиты кэша) + брэкет для CVM — 1 шт.</w:t>
            </w:r>
            <w:r w:rsidRPr="00661C2B">
              <w:rPr>
                <w:color w:val="000000"/>
                <w:sz w:val="22"/>
                <w:szCs w:val="22"/>
              </w:rPr>
              <w:br/>
              <w:t>Накопитель SATA SSD 240GB 2.5" SFF RI — 2 шт</w:t>
            </w:r>
            <w:r w:rsidRPr="00661C2B">
              <w:rPr>
                <w:color w:val="000000"/>
                <w:sz w:val="22"/>
                <w:szCs w:val="22"/>
              </w:rPr>
              <w:br/>
              <w:t>Накопитель SATA SSD 480GB 2.5" SFF RI — 3 шт</w:t>
            </w:r>
            <w:r w:rsidRPr="00661C2B">
              <w:rPr>
                <w:color w:val="000000"/>
                <w:sz w:val="22"/>
                <w:szCs w:val="22"/>
              </w:rPr>
              <w:br/>
              <w:t>Сетевая карта 2-port Ethernet 10GBASE-T RJ45, мезонинный модуль OCP 2.0 PHY — 1 шт.</w:t>
            </w:r>
            <w:r w:rsidRPr="00661C2B">
              <w:rPr>
                <w:color w:val="000000"/>
                <w:sz w:val="22"/>
                <w:szCs w:val="22"/>
              </w:rPr>
              <w:br/>
              <w:t>Блок питания 550W CRPS 80+ Platinum — 2 шт.</w:t>
            </w:r>
            <w:r w:rsidRPr="00661C2B">
              <w:rPr>
                <w:color w:val="000000"/>
                <w:sz w:val="22"/>
                <w:szCs w:val="22"/>
              </w:rPr>
              <w:br/>
              <w:t>Рельсы Premium с поддержкой CMA для серверов серий CF — 1 шт.</w:t>
            </w:r>
            <w:r w:rsidRPr="00661C2B">
              <w:rPr>
                <w:color w:val="000000"/>
                <w:sz w:val="22"/>
                <w:szCs w:val="22"/>
              </w:rPr>
              <w:br/>
              <w:t>Кабель питания C13-C14, 1.8м — 2 шт.</w:t>
            </w:r>
            <w:r w:rsidRPr="00661C2B">
              <w:rPr>
                <w:color w:val="000000"/>
                <w:sz w:val="22"/>
                <w:szCs w:val="22"/>
              </w:rPr>
              <w:br/>
              <w:t>Стандартная гарантия 3 года — 1 шт.</w:t>
            </w:r>
          </w:p>
        </w:tc>
        <w:tc>
          <w:tcPr>
            <w:tcW w:w="992" w:type="dxa"/>
            <w:shd w:val="clear" w:color="auto" w:fill="auto"/>
            <w:vAlign w:val="center"/>
          </w:tcPr>
          <w:p w:rsidR="00661C2B" w:rsidRPr="00661C2B" w:rsidRDefault="00661C2B" w:rsidP="00661C2B">
            <w:pPr>
              <w:ind w:firstLine="34"/>
              <w:rPr>
                <w:color w:val="000000"/>
                <w:sz w:val="22"/>
                <w:szCs w:val="22"/>
              </w:rPr>
            </w:pPr>
            <w:r w:rsidRPr="00661C2B">
              <w:rPr>
                <w:color w:val="000000"/>
                <w:sz w:val="22"/>
                <w:szCs w:val="22"/>
              </w:rPr>
              <w:t>5503/4/2022</w:t>
            </w:r>
          </w:p>
        </w:tc>
        <w:tc>
          <w:tcPr>
            <w:tcW w:w="1134" w:type="dxa"/>
            <w:shd w:val="clear" w:color="auto" w:fill="auto"/>
            <w:vAlign w:val="center"/>
          </w:tcPr>
          <w:p w:rsidR="00661C2B" w:rsidRPr="00661C2B" w:rsidRDefault="00661C2B" w:rsidP="00661C2B">
            <w:pPr>
              <w:jc w:val="center"/>
              <w:rPr>
                <w:color w:val="000000"/>
                <w:sz w:val="22"/>
                <w:szCs w:val="22"/>
              </w:rPr>
            </w:pPr>
            <w:r w:rsidRPr="00661C2B">
              <w:rPr>
                <w:color w:val="000000"/>
                <w:sz w:val="22"/>
                <w:szCs w:val="22"/>
              </w:rPr>
              <w:t>3 года</w:t>
            </w:r>
          </w:p>
        </w:tc>
        <w:tc>
          <w:tcPr>
            <w:tcW w:w="1560" w:type="dxa"/>
            <w:shd w:val="clear" w:color="auto" w:fill="auto"/>
            <w:vAlign w:val="center"/>
          </w:tcPr>
          <w:p w:rsidR="00661C2B" w:rsidRPr="00661C2B" w:rsidRDefault="00661C2B" w:rsidP="00661C2B">
            <w:pPr>
              <w:rPr>
                <w:color w:val="000000"/>
                <w:sz w:val="22"/>
                <w:szCs w:val="22"/>
              </w:rPr>
            </w:pPr>
            <w:r w:rsidRPr="00661C2B">
              <w:rPr>
                <w:color w:val="000000"/>
                <w:sz w:val="22"/>
                <w:szCs w:val="22"/>
                <w:shd w:val="clear" w:color="auto" w:fill="FAFAFA"/>
              </w:rPr>
              <w:t>ООО "ПРОИЗВОДСТВЕННАЯ КОМПАНИЯ АКВАРИУС"</w:t>
            </w:r>
            <w:r w:rsidRPr="00661C2B">
              <w:rPr>
                <w:color w:val="000000"/>
                <w:sz w:val="22"/>
                <w:szCs w:val="22"/>
              </w:rPr>
              <w:t xml:space="preserve"> </w:t>
            </w:r>
          </w:p>
        </w:tc>
        <w:tc>
          <w:tcPr>
            <w:tcW w:w="567" w:type="dxa"/>
            <w:shd w:val="clear" w:color="auto" w:fill="auto"/>
            <w:tcMar>
              <w:top w:w="57" w:type="dxa"/>
              <w:bottom w:w="57" w:type="dxa"/>
            </w:tcMar>
            <w:vAlign w:val="center"/>
          </w:tcPr>
          <w:p w:rsidR="00661C2B" w:rsidRPr="00661C2B" w:rsidRDefault="00661C2B" w:rsidP="00661C2B">
            <w:pPr>
              <w:ind w:firstLine="34"/>
              <w:jc w:val="center"/>
              <w:rPr>
                <w:color w:val="000000"/>
                <w:sz w:val="22"/>
                <w:szCs w:val="22"/>
              </w:rPr>
            </w:pPr>
            <w:r w:rsidRPr="00661C2B">
              <w:rPr>
                <w:color w:val="000000"/>
                <w:sz w:val="22"/>
                <w:szCs w:val="22"/>
              </w:rPr>
              <w:t>1</w:t>
            </w:r>
          </w:p>
        </w:tc>
      </w:tr>
    </w:tbl>
    <w:p w:rsidR="00B7370B" w:rsidRPr="00B7370B" w:rsidRDefault="00B7370B" w:rsidP="00B7370B">
      <w:pPr>
        <w:jc w:val="both"/>
        <w:rPr>
          <w:sz w:val="24"/>
          <w:szCs w:val="24"/>
        </w:rPr>
      </w:pPr>
    </w:p>
    <w:p w:rsidR="00B7370B" w:rsidRPr="00B7370B" w:rsidRDefault="00B7370B" w:rsidP="00B7370B">
      <w:pPr>
        <w:jc w:val="both"/>
        <w:rPr>
          <w:sz w:val="24"/>
          <w:szCs w:val="24"/>
        </w:rPr>
      </w:pPr>
      <w:bookmarkStart w:id="16" w:name="_Toc188333221"/>
      <w:bookmarkStart w:id="17" w:name="_Toc98251286"/>
    </w:p>
    <w:p w:rsidR="00B7370B" w:rsidRPr="00B7370B" w:rsidRDefault="00B7370B" w:rsidP="00F767B8">
      <w:pPr>
        <w:numPr>
          <w:ilvl w:val="1"/>
          <w:numId w:val="46"/>
        </w:numPr>
        <w:ind w:left="792" w:hanging="650"/>
        <w:jc w:val="both"/>
        <w:rPr>
          <w:sz w:val="24"/>
          <w:szCs w:val="24"/>
        </w:rPr>
      </w:pPr>
      <w:r w:rsidRPr="00B7370B">
        <w:rPr>
          <w:sz w:val="24"/>
          <w:szCs w:val="24"/>
        </w:rPr>
        <w:t>При невозможности поставки оборудования по объективным причинам (снятие с производства, отсутствие поставок в РФ), возможна замена отдельных позиций на аналоги (или эквивалент). Наличие товара в реестре Минпромторга обязательно.</w:t>
      </w:r>
    </w:p>
    <w:p w:rsidR="00B7370B" w:rsidRPr="00B7370B" w:rsidRDefault="00B7370B" w:rsidP="00F767B8">
      <w:pPr>
        <w:numPr>
          <w:ilvl w:val="1"/>
          <w:numId w:val="46"/>
        </w:numPr>
        <w:ind w:left="792" w:hanging="650"/>
        <w:jc w:val="both"/>
        <w:rPr>
          <w:sz w:val="24"/>
          <w:szCs w:val="24"/>
        </w:rPr>
      </w:pPr>
      <w:r w:rsidRPr="00B7370B">
        <w:rPr>
          <w:sz w:val="24"/>
          <w:szCs w:val="24"/>
        </w:rPr>
        <w:t xml:space="preserve">Стоимость данного предложения должна быть представлена в рублях. </w:t>
      </w:r>
      <w:r w:rsidRPr="00B7370B">
        <w:rPr>
          <w:snapToGrid/>
          <w:sz w:val="24"/>
          <w:szCs w:val="24"/>
        </w:rPr>
        <w:t>Максимальная стоимость закупки составляет </w:t>
      </w:r>
      <w:r w:rsidR="00661C2B">
        <w:rPr>
          <w:snapToGrid/>
          <w:sz w:val="24"/>
          <w:szCs w:val="24"/>
        </w:rPr>
        <w:t>1 829 975,00</w:t>
      </w:r>
      <w:r w:rsidRPr="00B7370B">
        <w:rPr>
          <w:sz w:val="24"/>
          <w:szCs w:val="24"/>
        </w:rPr>
        <w:t xml:space="preserve"> </w:t>
      </w:r>
      <w:r w:rsidRPr="00B7370B">
        <w:rPr>
          <w:snapToGrid/>
          <w:sz w:val="24"/>
          <w:szCs w:val="24"/>
        </w:rPr>
        <w:t>рублей без учета НДС.</w:t>
      </w:r>
    </w:p>
    <w:p w:rsidR="00B7370B" w:rsidRPr="00B7370B" w:rsidRDefault="00B7370B" w:rsidP="00654634">
      <w:pPr>
        <w:keepNext/>
        <w:numPr>
          <w:ilvl w:val="0"/>
          <w:numId w:val="46"/>
        </w:numPr>
        <w:suppressAutoHyphens/>
        <w:spacing w:before="240" w:after="120"/>
        <w:jc w:val="both"/>
        <w:outlineLvl w:val="1"/>
        <w:rPr>
          <w:b/>
          <w:sz w:val="24"/>
          <w:szCs w:val="24"/>
        </w:rPr>
      </w:pPr>
      <w:r w:rsidRPr="00B7370B">
        <w:rPr>
          <w:b/>
          <w:sz w:val="24"/>
          <w:szCs w:val="24"/>
        </w:rPr>
        <w:t xml:space="preserve">Подтверждение соответствия </w:t>
      </w:r>
      <w:bookmarkEnd w:id="16"/>
      <w:r w:rsidRPr="00B7370B">
        <w:rPr>
          <w:b/>
          <w:sz w:val="24"/>
          <w:szCs w:val="24"/>
        </w:rPr>
        <w:t>Товара</w:t>
      </w:r>
      <w:r w:rsidR="00654634">
        <w:rPr>
          <w:b/>
          <w:sz w:val="24"/>
          <w:szCs w:val="24"/>
        </w:rPr>
        <w:t>:</w:t>
      </w:r>
      <w:r w:rsidRPr="00B7370B">
        <w:rPr>
          <w:b/>
          <w:sz w:val="24"/>
          <w:szCs w:val="24"/>
        </w:rPr>
        <w:t xml:space="preserve"> </w:t>
      </w:r>
      <w:bookmarkEnd w:id="17"/>
    </w:p>
    <w:p w:rsidR="00B7370B" w:rsidRPr="00B7370B" w:rsidRDefault="00B7370B" w:rsidP="00654634">
      <w:pPr>
        <w:numPr>
          <w:ilvl w:val="1"/>
          <w:numId w:val="46"/>
        </w:numPr>
        <w:ind w:left="792" w:hanging="650"/>
        <w:jc w:val="both"/>
        <w:rPr>
          <w:sz w:val="24"/>
          <w:szCs w:val="24"/>
        </w:rPr>
      </w:pPr>
      <w:r w:rsidRPr="00B7370B">
        <w:rPr>
          <w:sz w:val="24"/>
          <w:szCs w:val="24"/>
        </w:rPr>
        <w:t>Участник закупочной процедуры в соответствии с условиями договора должен представить:</w:t>
      </w:r>
    </w:p>
    <w:p w:rsidR="00B7370B" w:rsidRPr="00B7370B" w:rsidRDefault="00B7370B" w:rsidP="00B7370B">
      <w:pPr>
        <w:numPr>
          <w:ilvl w:val="3"/>
          <w:numId w:val="19"/>
        </w:numPr>
        <w:jc w:val="both"/>
        <w:rPr>
          <w:sz w:val="24"/>
          <w:szCs w:val="24"/>
        </w:rPr>
      </w:pPr>
      <w:r w:rsidRPr="00B7370B">
        <w:rPr>
          <w:sz w:val="24"/>
          <w:szCs w:val="24"/>
        </w:rPr>
        <w:t>сертификаты соответствия на предлагаемый Товар;</w:t>
      </w:r>
    </w:p>
    <w:p w:rsidR="00654634" w:rsidRDefault="00B7370B" w:rsidP="00B7370B">
      <w:pPr>
        <w:numPr>
          <w:ilvl w:val="3"/>
          <w:numId w:val="19"/>
        </w:numPr>
        <w:jc w:val="both"/>
        <w:rPr>
          <w:sz w:val="24"/>
          <w:szCs w:val="24"/>
        </w:rPr>
      </w:pPr>
      <w:r w:rsidRPr="00B7370B">
        <w:rPr>
          <w:sz w:val="24"/>
          <w:szCs w:val="24"/>
        </w:rPr>
        <w:t>технические паспорта на предлагаемый Товар.</w:t>
      </w:r>
    </w:p>
    <w:p w:rsidR="008C387B" w:rsidRPr="00654634" w:rsidRDefault="00B7370B" w:rsidP="00654634">
      <w:pPr>
        <w:pStyle w:val="aff4"/>
        <w:numPr>
          <w:ilvl w:val="1"/>
          <w:numId w:val="46"/>
        </w:numPr>
        <w:ind w:hanging="218"/>
        <w:jc w:val="both"/>
        <w:rPr>
          <w:sz w:val="24"/>
          <w:szCs w:val="24"/>
        </w:rPr>
      </w:pPr>
      <w:r w:rsidRPr="00654634">
        <w:rPr>
          <w:sz w:val="24"/>
          <w:szCs w:val="24"/>
        </w:rPr>
        <w:t>Участник закупочной процедуры в составе своей заявки должен указать является ли организация - претендент дилером, официальным представителем или посредником, а также приложить документы, подтверждающие статус организации</w:t>
      </w:r>
      <w:r w:rsidR="00383C2C" w:rsidRPr="00654634">
        <w:rPr>
          <w:sz w:val="24"/>
          <w:szCs w:val="24"/>
        </w:rPr>
        <w:t>.</w:t>
      </w:r>
      <w:bookmarkEnd w:id="11"/>
      <w:bookmarkEnd w:id="12"/>
      <w:bookmarkEnd w:id="13"/>
      <w:bookmarkEnd w:id="14"/>
      <w:bookmarkEnd w:id="15"/>
      <w:r w:rsidR="00AF1724" w:rsidRPr="00654634">
        <w:rPr>
          <w:b/>
          <w:sz w:val="24"/>
          <w:szCs w:val="24"/>
        </w:rPr>
        <w:t xml:space="preserve"> </w:t>
      </w: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BD61EB" w:rsidRPr="003041A8" w:rsidRDefault="00BD61EB" w:rsidP="006D22CE">
      <w:pPr>
        <w:rPr>
          <w:sz w:val="24"/>
          <w:szCs w:val="24"/>
        </w:rPr>
        <w:sectPr w:rsidR="00BD61EB" w:rsidRPr="003041A8" w:rsidSect="008C387B">
          <w:headerReference w:type="default" r:id="rId10"/>
          <w:footerReference w:type="default" r:id="rId11"/>
          <w:headerReference w:type="first" r:id="rId12"/>
          <w:footerReference w:type="first" r:id="rId13"/>
          <w:pgSz w:w="11906" w:h="16838" w:code="9"/>
          <w:pgMar w:top="678" w:right="851" w:bottom="851" w:left="1418" w:header="284" w:footer="397" w:gutter="0"/>
          <w:cols w:space="708"/>
          <w:titlePg/>
          <w:docGrid w:linePitch="381"/>
        </w:sectPr>
      </w:pPr>
    </w:p>
    <w:p w:rsidR="00BD61EB" w:rsidRPr="007C6B99" w:rsidRDefault="00BD61EB" w:rsidP="00BD61EB">
      <w:pPr>
        <w:widowControl w:val="0"/>
        <w:suppressAutoHyphens/>
        <w:jc w:val="right"/>
        <w:rPr>
          <w:b/>
          <w:sz w:val="24"/>
          <w:szCs w:val="24"/>
        </w:rPr>
      </w:pPr>
      <w:r w:rsidRPr="007C6B99">
        <w:rPr>
          <w:b/>
          <w:sz w:val="24"/>
          <w:szCs w:val="24"/>
        </w:rPr>
        <w:lastRenderedPageBreak/>
        <w:t>Приложение 2</w:t>
      </w:r>
    </w:p>
    <w:p w:rsidR="00BD61EB" w:rsidRDefault="00BD61EB" w:rsidP="00BD61EB">
      <w:pPr>
        <w:widowControl w:val="0"/>
        <w:suppressAutoHyphens/>
        <w:rPr>
          <w:b/>
          <w:sz w:val="24"/>
          <w:szCs w:val="24"/>
        </w:rPr>
      </w:pPr>
      <w:r w:rsidRPr="00572953">
        <w:rPr>
          <w:b/>
          <w:sz w:val="24"/>
          <w:szCs w:val="24"/>
        </w:rPr>
        <w:t xml:space="preserve">Форма коммерческого предложения </w:t>
      </w:r>
    </w:p>
    <w:p w:rsidR="00BD61EB" w:rsidRPr="00187E58" w:rsidRDefault="00BD61EB" w:rsidP="00BD61EB">
      <w:pPr>
        <w:widowControl w:val="0"/>
        <w:suppressAutoHyphens/>
        <w:rPr>
          <w:sz w:val="24"/>
          <w:szCs w:val="24"/>
        </w:rPr>
      </w:pPr>
      <w:r w:rsidRPr="007C6B99">
        <w:rPr>
          <w:sz w:val="24"/>
          <w:szCs w:val="24"/>
        </w:rPr>
        <w:t xml:space="preserve">к запросу </w:t>
      </w:r>
      <w:r w:rsidR="00210B01">
        <w:rPr>
          <w:sz w:val="24"/>
          <w:szCs w:val="24"/>
        </w:rPr>
        <w:t>котировок</w:t>
      </w:r>
      <w:r>
        <w:rPr>
          <w:sz w:val="24"/>
          <w:szCs w:val="24"/>
        </w:rPr>
        <w:t xml:space="preserve"> </w:t>
      </w:r>
      <w:r w:rsidRPr="007C6B99">
        <w:rPr>
          <w:sz w:val="24"/>
          <w:szCs w:val="24"/>
        </w:rPr>
        <w:t xml:space="preserve"> </w:t>
      </w:r>
      <w:r w:rsidR="00BA6461" w:rsidRPr="006E5A9C">
        <w:rPr>
          <w:sz w:val="24"/>
          <w:szCs w:val="24"/>
        </w:rPr>
        <w:t>№ </w:t>
      </w:r>
      <w:r w:rsidR="00B7370B" w:rsidRPr="007837B9">
        <w:rPr>
          <w:sz w:val="24"/>
          <w:szCs w:val="24"/>
        </w:rPr>
        <w:t>ОЗ</w:t>
      </w:r>
      <w:r w:rsidR="009C5D32">
        <w:rPr>
          <w:sz w:val="24"/>
          <w:szCs w:val="24"/>
        </w:rPr>
        <w:t>К/3</w:t>
      </w:r>
      <w:r w:rsidR="00B7370B">
        <w:rPr>
          <w:sz w:val="24"/>
          <w:szCs w:val="24"/>
        </w:rPr>
        <w:t>/К3/2023</w:t>
      </w:r>
      <w:r w:rsidR="00B7370B" w:rsidRPr="006D22CE">
        <w:rPr>
          <w:sz w:val="24"/>
          <w:szCs w:val="24"/>
        </w:rPr>
        <w:t xml:space="preserve"> </w:t>
      </w:r>
      <w:r w:rsidR="00B7370B" w:rsidRPr="00BB5FA7">
        <w:rPr>
          <w:sz w:val="24"/>
          <w:szCs w:val="24"/>
        </w:rPr>
        <w:t>от  «</w:t>
      </w:r>
      <w:r w:rsidR="00D1777B">
        <w:rPr>
          <w:sz w:val="24"/>
          <w:szCs w:val="24"/>
        </w:rPr>
        <w:t>21</w:t>
      </w:r>
      <w:r w:rsidR="00B7370B" w:rsidRPr="00BB5FA7">
        <w:rPr>
          <w:sz w:val="24"/>
          <w:szCs w:val="24"/>
        </w:rPr>
        <w:t xml:space="preserve">» </w:t>
      </w:r>
      <w:r w:rsidR="00D1777B">
        <w:rPr>
          <w:sz w:val="24"/>
          <w:szCs w:val="24"/>
        </w:rPr>
        <w:t xml:space="preserve">июня </w:t>
      </w:r>
      <w:r w:rsidR="00B7370B" w:rsidRPr="00BB5FA7">
        <w:rPr>
          <w:sz w:val="24"/>
          <w:szCs w:val="24"/>
        </w:rPr>
        <w:t>2023 г</w:t>
      </w:r>
      <w:r w:rsidR="00BA6461" w:rsidRPr="00BB5FA7">
        <w:rPr>
          <w:sz w:val="24"/>
          <w:szCs w:val="24"/>
        </w:rPr>
        <w:t>.</w:t>
      </w:r>
    </w:p>
    <w:p w:rsidR="00BD61EB" w:rsidRDefault="00BD61EB" w:rsidP="00ED77EC">
      <w:pPr>
        <w:pStyle w:val="1"/>
        <w:pageBreakBefore w:val="0"/>
        <w:numPr>
          <w:ilvl w:val="0"/>
          <w:numId w:val="0"/>
        </w:numPr>
        <w:spacing w:before="0" w:after="0"/>
        <w:rPr>
          <w:rFonts w:ascii="Times New Roman" w:hAnsi="Times New Roman"/>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BD61EB" w:rsidRPr="00572953" w:rsidRDefault="00BD61EB" w:rsidP="00BD61EB">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 xml:space="preserve">Наименование Участника закупки: ______________________________________________. </w:t>
      </w:r>
    </w:p>
    <w:p w:rsidR="00BD61EB" w:rsidRDefault="00BD61EB" w:rsidP="00BD61EB">
      <w:pPr>
        <w:widowControl w:val="0"/>
        <w:suppressAutoHyphens/>
        <w:jc w:val="both"/>
        <w:rPr>
          <w:sz w:val="24"/>
          <w:szCs w:val="24"/>
        </w:rPr>
      </w:pPr>
    </w:p>
    <w:p w:rsidR="00410C0D" w:rsidRDefault="00410C0D" w:rsidP="00410C0D">
      <w:pPr>
        <w:widowControl w:val="0"/>
        <w:suppressAutoHyphens/>
        <w:ind w:firstLine="567"/>
        <w:jc w:val="both"/>
        <w:rPr>
          <w:snapToGrid/>
          <w:sz w:val="24"/>
          <w:szCs w:val="24"/>
        </w:rPr>
      </w:pPr>
      <w:r>
        <w:rPr>
          <w:sz w:val="24"/>
          <w:szCs w:val="24"/>
        </w:rPr>
        <w:t xml:space="preserve">Изучив извещение о проведении закупки и закупочную документацию к запросу </w:t>
      </w:r>
      <w:r w:rsidR="00CA74FF">
        <w:rPr>
          <w:sz w:val="24"/>
          <w:szCs w:val="24"/>
        </w:rPr>
        <w:t>котировок</w:t>
      </w:r>
      <w:r>
        <w:rPr>
          <w:sz w:val="24"/>
          <w:szCs w:val="24"/>
        </w:rPr>
        <w:t xml:space="preserve"> </w:t>
      </w:r>
      <w:r w:rsidR="00BA6461" w:rsidRPr="006E5A9C">
        <w:rPr>
          <w:sz w:val="24"/>
          <w:szCs w:val="24"/>
        </w:rPr>
        <w:t>№ </w:t>
      </w:r>
      <w:r w:rsidR="00B7370B" w:rsidRPr="007837B9">
        <w:rPr>
          <w:sz w:val="24"/>
          <w:szCs w:val="24"/>
        </w:rPr>
        <w:t>ОЗ</w:t>
      </w:r>
      <w:r w:rsidR="009C5D32">
        <w:rPr>
          <w:sz w:val="24"/>
          <w:szCs w:val="24"/>
        </w:rPr>
        <w:t>К/3</w:t>
      </w:r>
      <w:r w:rsidR="00B7370B">
        <w:rPr>
          <w:sz w:val="24"/>
          <w:szCs w:val="24"/>
        </w:rPr>
        <w:t>/К3/2023</w:t>
      </w:r>
      <w:r w:rsidR="00B7370B" w:rsidRPr="006D22CE">
        <w:rPr>
          <w:sz w:val="24"/>
          <w:szCs w:val="24"/>
        </w:rPr>
        <w:t xml:space="preserve"> </w:t>
      </w:r>
      <w:r w:rsidR="00B7370B" w:rsidRPr="00BB5FA7">
        <w:rPr>
          <w:sz w:val="24"/>
          <w:szCs w:val="24"/>
        </w:rPr>
        <w:t>от  «</w:t>
      </w:r>
      <w:r w:rsidR="00D1777B">
        <w:rPr>
          <w:sz w:val="24"/>
          <w:szCs w:val="24"/>
        </w:rPr>
        <w:t>21</w:t>
      </w:r>
      <w:r w:rsidR="00B7370B" w:rsidRPr="00BB5FA7">
        <w:rPr>
          <w:sz w:val="24"/>
          <w:szCs w:val="24"/>
        </w:rPr>
        <w:t xml:space="preserve">» </w:t>
      </w:r>
      <w:r w:rsidR="00D1777B">
        <w:rPr>
          <w:sz w:val="24"/>
          <w:szCs w:val="24"/>
        </w:rPr>
        <w:t>июня</w:t>
      </w:r>
      <w:r w:rsidR="00B7370B" w:rsidRPr="00BB5FA7">
        <w:rPr>
          <w:sz w:val="24"/>
          <w:szCs w:val="24"/>
        </w:rPr>
        <w:t xml:space="preserve"> 2023 г</w:t>
      </w:r>
      <w:r w:rsidR="00BA6461" w:rsidRPr="00BB5FA7">
        <w:rPr>
          <w:sz w:val="24"/>
          <w:szCs w:val="24"/>
        </w:rPr>
        <w:t>.</w:t>
      </w:r>
      <w:r w:rsidRPr="00BB5FA7">
        <w:rPr>
          <w:sz w:val="24"/>
          <w:szCs w:val="24"/>
        </w:rPr>
        <w:t xml:space="preserve"> (включая все изменения и разъяснения к ней) безоговорочно принимаем установленные Регламентом ЭТП, </w:t>
      </w:r>
      <w:r w:rsidR="00CA2875" w:rsidRPr="00BB5FA7">
        <w:rPr>
          <w:sz w:val="24"/>
          <w:szCs w:val="24"/>
        </w:rPr>
        <w:t>Положением о закупках</w:t>
      </w:r>
      <w:r w:rsidR="00CA2875">
        <w:rPr>
          <w:sz w:val="24"/>
          <w:szCs w:val="24"/>
        </w:rPr>
        <w:t xml:space="preserve"> товаров, работ, услуг ПАО «Газпром» и Компаний Группы Газпром</w:t>
      </w:r>
      <w:r>
        <w:rPr>
          <w:sz w:val="24"/>
          <w:szCs w:val="24"/>
        </w:rPr>
        <w:t xml:space="preserve">, документацией о закупке требования, предлагаем заключить договор на предмет </w:t>
      </w:r>
      <w:r w:rsidR="00CA2875" w:rsidRPr="006D22CE">
        <w:rPr>
          <w:sz w:val="24"/>
          <w:szCs w:val="24"/>
        </w:rPr>
        <w:t xml:space="preserve">приобретения </w:t>
      </w:r>
      <w:r w:rsidR="002534F9">
        <w:rPr>
          <w:sz w:val="24"/>
          <w:szCs w:val="24"/>
        </w:rPr>
        <w:t xml:space="preserve">серверного оборудования (сервера контроллера домена) </w:t>
      </w:r>
      <w:r>
        <w:rPr>
          <w:sz w:val="24"/>
          <w:szCs w:val="24"/>
        </w:rPr>
        <w:t>для нужд филиала «Брянскэнергосбыт» ООО «Газпром энергосбыт Брянск» по итогам закупки, в случае признания за нами права заключения такого договора.</w:t>
      </w:r>
      <w:r w:rsidR="0071287A">
        <w:rPr>
          <w:sz w:val="24"/>
          <w:szCs w:val="24"/>
        </w:rPr>
        <w:t xml:space="preserve"> </w:t>
      </w:r>
    </w:p>
    <w:p w:rsidR="00410C0D" w:rsidRDefault="00410C0D" w:rsidP="00410C0D">
      <w:pPr>
        <w:widowControl w:val="0"/>
        <w:suppressAutoHyphens/>
        <w:ind w:firstLine="567"/>
        <w:jc w:val="both"/>
        <w:rPr>
          <w:sz w:val="24"/>
          <w:szCs w:val="24"/>
        </w:rPr>
      </w:pPr>
      <w:r w:rsidRPr="00BB5FA7">
        <w:rPr>
          <w:sz w:val="24"/>
          <w:szCs w:val="24"/>
        </w:rPr>
        <w:t xml:space="preserve">Подтверждаем свое согласие на предоставление приобретения </w:t>
      </w:r>
      <w:r w:rsidR="002534F9">
        <w:rPr>
          <w:sz w:val="24"/>
          <w:szCs w:val="24"/>
        </w:rPr>
        <w:t>серверного оборудования (сервера контроллера домена)</w:t>
      </w:r>
      <w:r w:rsidRPr="00BB5FA7">
        <w:rPr>
          <w:sz w:val="24"/>
          <w:szCs w:val="24"/>
        </w:rPr>
        <w:t xml:space="preserve"> для нужд филиала «Брянскэнергосбыт» ООО «Газпром энергосбыт Брянск» в соответствии с требованиями, указанными в Приложении 1 «Тех</w:t>
      </w:r>
      <w:r w:rsidR="00CA2875" w:rsidRPr="00BB5FA7">
        <w:rPr>
          <w:sz w:val="24"/>
          <w:szCs w:val="24"/>
        </w:rPr>
        <w:t>ническое задание» и Приложении 6</w:t>
      </w:r>
      <w:r w:rsidRPr="00BB5FA7">
        <w:rPr>
          <w:sz w:val="24"/>
          <w:szCs w:val="24"/>
        </w:rPr>
        <w:t xml:space="preserve"> «Проект договора» документации по запросу </w:t>
      </w:r>
      <w:r w:rsidR="00210B01" w:rsidRPr="00BB5FA7">
        <w:rPr>
          <w:sz w:val="24"/>
          <w:szCs w:val="24"/>
        </w:rPr>
        <w:t>котировок</w:t>
      </w:r>
      <w:r w:rsidRPr="00BB5FA7">
        <w:rPr>
          <w:sz w:val="24"/>
          <w:szCs w:val="24"/>
        </w:rPr>
        <w:t xml:space="preserve"> </w:t>
      </w:r>
      <w:r w:rsidR="00BA6461" w:rsidRPr="00BB5FA7">
        <w:rPr>
          <w:sz w:val="24"/>
          <w:szCs w:val="24"/>
        </w:rPr>
        <w:t>№ </w:t>
      </w:r>
      <w:r w:rsidR="00B7370B" w:rsidRPr="007837B9">
        <w:rPr>
          <w:sz w:val="24"/>
          <w:szCs w:val="24"/>
        </w:rPr>
        <w:t>ОЗ</w:t>
      </w:r>
      <w:r w:rsidR="009C5D32">
        <w:rPr>
          <w:sz w:val="24"/>
          <w:szCs w:val="24"/>
        </w:rPr>
        <w:t>К/3</w:t>
      </w:r>
      <w:r w:rsidR="00B7370B">
        <w:rPr>
          <w:sz w:val="24"/>
          <w:szCs w:val="24"/>
        </w:rPr>
        <w:t>/К3/2023</w:t>
      </w:r>
      <w:r w:rsidR="00B7370B" w:rsidRPr="006D22CE">
        <w:rPr>
          <w:sz w:val="24"/>
          <w:szCs w:val="24"/>
        </w:rPr>
        <w:t xml:space="preserve"> </w:t>
      </w:r>
      <w:r w:rsidR="00B7370B" w:rsidRPr="00BB5FA7">
        <w:rPr>
          <w:sz w:val="24"/>
          <w:szCs w:val="24"/>
        </w:rPr>
        <w:t>от  «</w:t>
      </w:r>
      <w:r w:rsidR="00D1777B">
        <w:rPr>
          <w:sz w:val="24"/>
          <w:szCs w:val="24"/>
        </w:rPr>
        <w:t>21</w:t>
      </w:r>
      <w:r w:rsidR="00B7370B" w:rsidRPr="00BB5FA7">
        <w:rPr>
          <w:sz w:val="24"/>
          <w:szCs w:val="24"/>
        </w:rPr>
        <w:t>»</w:t>
      </w:r>
      <w:r w:rsidR="00D1777B">
        <w:rPr>
          <w:sz w:val="24"/>
          <w:szCs w:val="24"/>
        </w:rPr>
        <w:t xml:space="preserve"> июня</w:t>
      </w:r>
      <w:r w:rsidR="00B7370B" w:rsidRPr="00BB5FA7">
        <w:rPr>
          <w:sz w:val="24"/>
          <w:szCs w:val="24"/>
        </w:rPr>
        <w:t xml:space="preserve"> 2023 г</w:t>
      </w:r>
      <w:r w:rsidR="00BA6461" w:rsidRPr="00BB5FA7">
        <w:rPr>
          <w:sz w:val="24"/>
          <w:szCs w:val="24"/>
        </w:rPr>
        <w:t>.</w:t>
      </w:r>
    </w:p>
    <w:p w:rsidR="00410C0D" w:rsidRDefault="00410C0D" w:rsidP="00410C0D">
      <w:pPr>
        <w:widowControl w:val="0"/>
        <w:suppressAutoHyphens/>
        <w:ind w:firstLine="567"/>
        <w:jc w:val="both"/>
        <w:rPr>
          <w:sz w:val="16"/>
          <w:szCs w:val="24"/>
        </w:rPr>
      </w:pPr>
    </w:p>
    <w:p w:rsidR="00BD61EB" w:rsidRDefault="00410C0D" w:rsidP="00410C0D">
      <w:pPr>
        <w:widowControl w:val="0"/>
        <w:suppressAutoHyphens/>
        <w:jc w:val="both"/>
        <w:rPr>
          <w:sz w:val="24"/>
          <w:szCs w:val="24"/>
        </w:rPr>
      </w:pPr>
      <w:r>
        <w:rPr>
          <w:sz w:val="24"/>
          <w:szCs w:val="24"/>
        </w:rPr>
        <w:t>Предлагаем поставку:</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491"/>
        <w:gridCol w:w="1572"/>
        <w:gridCol w:w="1578"/>
        <w:gridCol w:w="1491"/>
        <w:gridCol w:w="1572"/>
        <w:gridCol w:w="1605"/>
        <w:gridCol w:w="1131"/>
        <w:gridCol w:w="1238"/>
        <w:gridCol w:w="1253"/>
        <w:gridCol w:w="1459"/>
      </w:tblGrid>
      <w:tr w:rsidR="0019664E" w:rsidRPr="00232DF1" w:rsidTr="001130A3">
        <w:trPr>
          <w:trHeight w:val="939"/>
        </w:trPr>
        <w:tc>
          <w:tcPr>
            <w:tcW w:w="166"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109"/>
              <w:jc w:val="center"/>
              <w:rPr>
                <w:snapToGrid/>
                <w:sz w:val="20"/>
                <w:lang w:eastAsia="en-US"/>
              </w:rPr>
            </w:pPr>
            <w:r w:rsidRPr="00232DF1">
              <w:rPr>
                <w:snapToGrid/>
                <w:sz w:val="20"/>
                <w:lang w:eastAsia="en-US"/>
              </w:rPr>
              <w:t>№  п/п</w:t>
            </w:r>
          </w:p>
        </w:tc>
        <w:tc>
          <w:tcPr>
            <w:tcW w:w="50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109"/>
              <w:jc w:val="center"/>
              <w:rPr>
                <w:snapToGrid/>
                <w:sz w:val="20"/>
                <w:lang w:eastAsia="en-US"/>
              </w:rPr>
            </w:pPr>
            <w:r>
              <w:rPr>
                <w:snapToGrid/>
                <w:sz w:val="20"/>
                <w:lang w:eastAsia="en-US"/>
              </w:rPr>
              <w:t>Наименование товаров,</w:t>
            </w:r>
            <w:r w:rsidRPr="00232DF1">
              <w:rPr>
                <w:snapToGrid/>
                <w:sz w:val="20"/>
                <w:lang w:eastAsia="en-US"/>
              </w:rPr>
              <w:t xml:space="preserve"> работ, услуг</w:t>
            </w:r>
          </w:p>
        </w:tc>
        <w:tc>
          <w:tcPr>
            <w:tcW w:w="528"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109" w:firstLine="3"/>
              <w:jc w:val="center"/>
              <w:rPr>
                <w:snapToGrid/>
                <w:sz w:val="20"/>
                <w:lang w:eastAsia="en-US"/>
              </w:rPr>
            </w:pPr>
            <w:r w:rsidRPr="00232DF1">
              <w:rPr>
                <w:snapToGrid/>
                <w:sz w:val="20"/>
                <w:lang w:eastAsia="en-US"/>
              </w:rPr>
              <w:t>Полная характеристика (комплектация)</w:t>
            </w:r>
          </w:p>
        </w:tc>
        <w:tc>
          <w:tcPr>
            <w:tcW w:w="530" w:type="pct"/>
            <w:tcBorders>
              <w:top w:val="single" w:sz="4" w:space="0" w:color="auto"/>
              <w:left w:val="single" w:sz="4" w:space="0" w:color="auto"/>
              <w:bottom w:val="single" w:sz="4" w:space="0" w:color="auto"/>
              <w:right w:val="single" w:sz="4" w:space="0" w:color="auto"/>
            </w:tcBorders>
            <w:hideMark/>
          </w:tcPr>
          <w:p w:rsidR="0019664E" w:rsidRPr="00EA3CFE" w:rsidRDefault="0019664E" w:rsidP="001130A3">
            <w:pPr>
              <w:suppressAutoHyphens/>
              <w:snapToGrid w:val="0"/>
              <w:ind w:right="-109"/>
              <w:jc w:val="center"/>
              <w:rPr>
                <w:snapToGrid/>
                <w:sz w:val="20"/>
                <w:lang w:eastAsia="en-US"/>
              </w:rPr>
            </w:pPr>
            <w:r w:rsidRPr="00EA3CFE">
              <w:rPr>
                <w:snapToGrid/>
                <w:sz w:val="20"/>
                <w:lang w:eastAsia="en-US"/>
              </w:rPr>
              <w:t xml:space="preserve">Страна происхождения товара и его производитель </w:t>
            </w:r>
            <w:r w:rsidRPr="00EA3CFE">
              <w:rPr>
                <w:snapToGrid/>
                <w:sz w:val="20"/>
              </w:rPr>
              <w:t>(</w:t>
            </w:r>
            <w:r w:rsidRPr="00EA3CFE">
              <w:rPr>
                <w:snapToGrid/>
                <w:sz w:val="20"/>
                <w:lang w:eastAsia="en-US"/>
              </w:rPr>
              <w:t>для работ, услуг – страна регистрации исполнителя, подрядчика)</w:t>
            </w:r>
          </w:p>
        </w:tc>
        <w:tc>
          <w:tcPr>
            <w:tcW w:w="501" w:type="pct"/>
            <w:tcBorders>
              <w:top w:val="single" w:sz="4" w:space="0" w:color="auto"/>
              <w:left w:val="single" w:sz="4" w:space="0" w:color="auto"/>
              <w:bottom w:val="single" w:sz="4" w:space="0" w:color="auto"/>
              <w:right w:val="single" w:sz="4" w:space="0" w:color="auto"/>
            </w:tcBorders>
            <w:hideMark/>
          </w:tcPr>
          <w:p w:rsidR="0019664E" w:rsidRPr="00EA3CFE" w:rsidRDefault="0019664E" w:rsidP="001130A3">
            <w:pPr>
              <w:suppressAutoHyphens/>
              <w:snapToGrid w:val="0"/>
              <w:ind w:right="-109"/>
              <w:jc w:val="center"/>
              <w:rPr>
                <w:snapToGrid/>
                <w:sz w:val="20"/>
                <w:lang w:eastAsia="en-US"/>
              </w:rPr>
            </w:pPr>
            <w:r w:rsidRPr="00EA3CFE">
              <w:rPr>
                <w:snapToGrid/>
                <w:sz w:val="20"/>
                <w:lang w:eastAsia="en-US"/>
              </w:rPr>
              <w:t>Наименование аналога</w:t>
            </w:r>
            <w:hyperlink r:id="rId14" w:history="1">
              <w:r w:rsidRPr="00EA3CFE">
                <w:rPr>
                  <w:rStyle w:val="a8"/>
                  <w:snapToGrid/>
                  <w:sz w:val="20"/>
                  <w:lang w:eastAsia="en-US"/>
                </w:rPr>
                <w:t>*</w:t>
              </w:r>
            </w:hyperlink>
          </w:p>
        </w:tc>
        <w:tc>
          <w:tcPr>
            <w:tcW w:w="528" w:type="pct"/>
            <w:tcBorders>
              <w:top w:val="single" w:sz="4" w:space="0" w:color="auto"/>
              <w:left w:val="single" w:sz="4" w:space="0" w:color="auto"/>
              <w:bottom w:val="single" w:sz="4" w:space="0" w:color="auto"/>
              <w:right w:val="single" w:sz="4" w:space="0" w:color="auto"/>
            </w:tcBorders>
            <w:hideMark/>
          </w:tcPr>
          <w:p w:rsidR="0019664E" w:rsidRPr="00EA3CFE" w:rsidRDefault="0019664E" w:rsidP="001130A3">
            <w:pPr>
              <w:suppressAutoHyphens/>
              <w:snapToGrid w:val="0"/>
              <w:ind w:right="-109"/>
              <w:jc w:val="center"/>
              <w:rPr>
                <w:snapToGrid/>
                <w:sz w:val="20"/>
                <w:lang w:eastAsia="en-US"/>
              </w:rPr>
            </w:pPr>
            <w:r w:rsidRPr="00EA3CFE">
              <w:rPr>
                <w:snapToGrid/>
                <w:sz w:val="20"/>
                <w:lang w:eastAsia="en-US"/>
              </w:rPr>
              <w:t>Полная характеристика (комплектация) аналога*</w:t>
            </w:r>
          </w:p>
        </w:tc>
        <w:tc>
          <w:tcPr>
            <w:tcW w:w="539" w:type="pct"/>
            <w:tcBorders>
              <w:top w:val="single" w:sz="4" w:space="0" w:color="auto"/>
              <w:left w:val="single" w:sz="4" w:space="0" w:color="auto"/>
              <w:bottom w:val="single" w:sz="4" w:space="0" w:color="auto"/>
              <w:right w:val="single" w:sz="4" w:space="0" w:color="auto"/>
            </w:tcBorders>
            <w:hideMark/>
          </w:tcPr>
          <w:p w:rsidR="0019664E" w:rsidRPr="00EA3CFE" w:rsidRDefault="0019664E" w:rsidP="001130A3">
            <w:pPr>
              <w:suppressAutoHyphens/>
              <w:snapToGrid w:val="0"/>
              <w:ind w:right="-109"/>
              <w:jc w:val="center"/>
              <w:rPr>
                <w:snapToGrid/>
                <w:sz w:val="20"/>
                <w:lang w:eastAsia="en-US"/>
              </w:rPr>
            </w:pPr>
            <w:r w:rsidRPr="00EA3CFE">
              <w:rPr>
                <w:snapToGrid/>
                <w:sz w:val="20"/>
                <w:lang w:eastAsia="en-US"/>
              </w:rPr>
              <w:t>Страна происхождения аналога и его производитель*</w:t>
            </w:r>
          </w:p>
        </w:tc>
        <w:tc>
          <w:tcPr>
            <w:tcW w:w="38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47"/>
              <w:jc w:val="center"/>
              <w:rPr>
                <w:snapToGrid/>
                <w:sz w:val="20"/>
                <w:lang w:eastAsia="en-US"/>
              </w:rPr>
            </w:pPr>
            <w:r w:rsidRPr="00232DF1">
              <w:rPr>
                <w:snapToGrid/>
                <w:sz w:val="20"/>
                <w:lang w:eastAsia="en-US"/>
              </w:rPr>
              <w:t>Единицы</w:t>
            </w:r>
            <w:r w:rsidRPr="00232DF1">
              <w:rPr>
                <w:snapToGrid/>
                <w:sz w:val="20"/>
                <w:lang w:eastAsia="en-US"/>
              </w:rPr>
              <w:br/>
              <w:t>измерения</w:t>
            </w:r>
          </w:p>
        </w:tc>
        <w:tc>
          <w:tcPr>
            <w:tcW w:w="416"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109"/>
              <w:jc w:val="center"/>
              <w:rPr>
                <w:snapToGrid/>
                <w:sz w:val="20"/>
                <w:lang w:eastAsia="en-US"/>
              </w:rPr>
            </w:pPr>
            <w:r w:rsidRPr="00232DF1">
              <w:rPr>
                <w:snapToGrid/>
                <w:sz w:val="20"/>
                <w:lang w:eastAsia="en-US"/>
              </w:rPr>
              <w:t>Количество</w:t>
            </w:r>
          </w:p>
        </w:tc>
        <w:tc>
          <w:tcPr>
            <w:tcW w:w="42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109"/>
              <w:jc w:val="center"/>
              <w:rPr>
                <w:snapToGrid/>
                <w:sz w:val="20"/>
                <w:lang w:eastAsia="en-US"/>
              </w:rPr>
            </w:pPr>
            <w:r w:rsidRPr="00232DF1">
              <w:rPr>
                <w:snapToGrid/>
                <w:sz w:val="20"/>
                <w:lang w:eastAsia="en-US"/>
              </w:rPr>
              <w:t>Цена за единицу, руб. без НДС</w:t>
            </w:r>
          </w:p>
        </w:tc>
        <w:tc>
          <w:tcPr>
            <w:tcW w:w="49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109"/>
              <w:jc w:val="center"/>
              <w:rPr>
                <w:snapToGrid/>
                <w:sz w:val="20"/>
                <w:lang w:eastAsia="en-US"/>
              </w:rPr>
            </w:pPr>
            <w:r w:rsidRPr="00232DF1">
              <w:rPr>
                <w:snapToGrid/>
                <w:sz w:val="20"/>
                <w:lang w:eastAsia="en-US"/>
              </w:rPr>
              <w:t>Общая цена, руб.,  без НДС</w:t>
            </w:r>
          </w:p>
        </w:tc>
      </w:tr>
      <w:tr w:rsidR="0019664E" w:rsidRPr="00232DF1" w:rsidTr="001130A3">
        <w:trPr>
          <w:trHeight w:val="187"/>
        </w:trPr>
        <w:tc>
          <w:tcPr>
            <w:tcW w:w="166"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1</w:t>
            </w:r>
          </w:p>
        </w:tc>
        <w:tc>
          <w:tcPr>
            <w:tcW w:w="50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2</w:t>
            </w:r>
          </w:p>
        </w:tc>
        <w:tc>
          <w:tcPr>
            <w:tcW w:w="528"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3</w:t>
            </w:r>
          </w:p>
        </w:tc>
        <w:tc>
          <w:tcPr>
            <w:tcW w:w="53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4</w:t>
            </w:r>
          </w:p>
        </w:tc>
        <w:tc>
          <w:tcPr>
            <w:tcW w:w="50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5</w:t>
            </w:r>
          </w:p>
        </w:tc>
        <w:tc>
          <w:tcPr>
            <w:tcW w:w="528"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6</w:t>
            </w:r>
          </w:p>
        </w:tc>
        <w:tc>
          <w:tcPr>
            <w:tcW w:w="539"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7</w:t>
            </w:r>
          </w:p>
        </w:tc>
        <w:tc>
          <w:tcPr>
            <w:tcW w:w="38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8</w:t>
            </w:r>
          </w:p>
        </w:tc>
        <w:tc>
          <w:tcPr>
            <w:tcW w:w="416"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9</w:t>
            </w:r>
          </w:p>
        </w:tc>
        <w:tc>
          <w:tcPr>
            <w:tcW w:w="42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10</w:t>
            </w:r>
          </w:p>
        </w:tc>
        <w:tc>
          <w:tcPr>
            <w:tcW w:w="49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11</w:t>
            </w:r>
          </w:p>
        </w:tc>
      </w:tr>
      <w:tr w:rsidR="0019664E" w:rsidRPr="00232DF1" w:rsidTr="001130A3">
        <w:trPr>
          <w:trHeight w:val="315"/>
        </w:trPr>
        <w:tc>
          <w:tcPr>
            <w:tcW w:w="166"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rPr>
                <w:bCs/>
                <w:snapToGrid/>
                <w:sz w:val="20"/>
                <w:lang w:eastAsia="en-US"/>
              </w:rPr>
            </w:pPr>
            <w:r w:rsidRPr="00232DF1">
              <w:rPr>
                <w:bCs/>
                <w:snapToGrid/>
                <w:sz w:val="20"/>
                <w:lang w:eastAsia="en-US"/>
              </w:rPr>
              <w:t>1.</w:t>
            </w:r>
          </w:p>
        </w:tc>
        <w:tc>
          <w:tcPr>
            <w:tcW w:w="50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19664E" w:rsidRPr="00232DF1" w:rsidRDefault="0019664E" w:rsidP="001130A3">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r>
      <w:tr w:rsidR="0019664E" w:rsidRPr="00232DF1" w:rsidTr="001130A3">
        <w:trPr>
          <w:trHeight w:val="315"/>
        </w:trPr>
        <w:tc>
          <w:tcPr>
            <w:tcW w:w="166"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rPr>
                <w:bCs/>
                <w:snapToGrid/>
                <w:sz w:val="20"/>
                <w:lang w:eastAsia="en-US"/>
              </w:rPr>
            </w:pPr>
            <w:r w:rsidRPr="00232DF1">
              <w:rPr>
                <w:bCs/>
                <w:snapToGrid/>
                <w:sz w:val="20"/>
                <w:lang w:eastAsia="en-US"/>
              </w:rPr>
              <w:t>2.</w:t>
            </w:r>
          </w:p>
        </w:tc>
        <w:tc>
          <w:tcPr>
            <w:tcW w:w="50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19664E" w:rsidRPr="00232DF1" w:rsidRDefault="0019664E" w:rsidP="001130A3">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r>
      <w:tr w:rsidR="0019664E" w:rsidRPr="00232DF1" w:rsidTr="001130A3">
        <w:trPr>
          <w:trHeight w:val="315"/>
        </w:trPr>
        <w:tc>
          <w:tcPr>
            <w:tcW w:w="166"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rPr>
                <w:bCs/>
                <w:snapToGrid/>
                <w:sz w:val="20"/>
                <w:lang w:eastAsia="en-US"/>
              </w:rPr>
            </w:pPr>
            <w:r w:rsidRPr="00232DF1">
              <w:rPr>
                <w:bCs/>
                <w:snapToGrid/>
                <w:sz w:val="20"/>
                <w:lang w:eastAsia="en-US"/>
              </w:rPr>
              <w:t>…</w:t>
            </w:r>
          </w:p>
        </w:tc>
        <w:tc>
          <w:tcPr>
            <w:tcW w:w="50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napToGrid w:val="0"/>
              <w:rPr>
                <w:bCs/>
                <w:snapToGrid/>
                <w:sz w:val="20"/>
                <w:lang w:eastAsia="en-US"/>
              </w:rPr>
            </w:pPr>
          </w:p>
        </w:tc>
        <w:tc>
          <w:tcPr>
            <w:tcW w:w="528"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3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28"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39" w:type="pct"/>
            <w:tcBorders>
              <w:top w:val="single" w:sz="4" w:space="0" w:color="auto"/>
              <w:left w:val="single" w:sz="4" w:space="0" w:color="auto"/>
              <w:bottom w:val="single" w:sz="4" w:space="0" w:color="auto"/>
              <w:right w:val="single" w:sz="4" w:space="0" w:color="auto"/>
            </w:tcBorders>
          </w:tcPr>
          <w:p w:rsidR="0019664E" w:rsidRPr="00232DF1" w:rsidRDefault="0019664E" w:rsidP="001130A3">
            <w:pPr>
              <w:suppressAutoHyphens/>
              <w:snapToGrid w:val="0"/>
              <w:ind w:right="34"/>
              <w:rPr>
                <w:bCs/>
                <w:snapToGrid/>
                <w:sz w:val="20"/>
                <w:lang w:eastAsia="en-US"/>
              </w:rPr>
            </w:pPr>
          </w:p>
        </w:tc>
        <w:tc>
          <w:tcPr>
            <w:tcW w:w="38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napToGrid w:val="0"/>
              <w:rPr>
                <w:bCs/>
                <w:snapToGrid/>
                <w:sz w:val="20"/>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42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49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r>
      <w:tr w:rsidR="0019664E" w:rsidRPr="00232DF1" w:rsidTr="001130A3">
        <w:trPr>
          <w:trHeight w:val="315"/>
        </w:trPr>
        <w:tc>
          <w:tcPr>
            <w:tcW w:w="166"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rPr>
                <w:bCs/>
                <w:snapToGrid/>
                <w:sz w:val="20"/>
                <w:lang w:eastAsia="en-US"/>
              </w:rPr>
            </w:pPr>
            <w:r w:rsidRPr="00232DF1">
              <w:rPr>
                <w:bCs/>
                <w:snapToGrid/>
                <w:sz w:val="20"/>
                <w:lang w:eastAsia="en-US"/>
              </w:rPr>
              <w:t>Итого общая цена без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napToGrid w:val="0"/>
              <w:rPr>
                <w:bCs/>
                <w:snapToGrid/>
                <w:sz w:val="20"/>
                <w:lang w:eastAsia="en-US"/>
              </w:rPr>
            </w:pPr>
          </w:p>
        </w:tc>
      </w:tr>
      <w:tr w:rsidR="0019664E" w:rsidRPr="00232DF1" w:rsidTr="001130A3">
        <w:trPr>
          <w:trHeight w:val="315"/>
        </w:trPr>
        <w:tc>
          <w:tcPr>
            <w:tcW w:w="166"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rPr>
                <w:bCs/>
                <w:snapToGrid/>
                <w:sz w:val="20"/>
                <w:lang w:eastAsia="en-US"/>
              </w:rPr>
            </w:pPr>
            <w:r w:rsidRPr="00232DF1">
              <w:rPr>
                <w:bCs/>
                <w:snapToGrid/>
                <w:sz w:val="20"/>
                <w:lang w:eastAsia="en-US"/>
              </w:rPr>
              <w:t>Сумма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napToGrid w:val="0"/>
              <w:rPr>
                <w:bCs/>
                <w:snapToGrid/>
                <w:sz w:val="20"/>
                <w:lang w:eastAsia="en-US"/>
              </w:rPr>
            </w:pPr>
          </w:p>
        </w:tc>
      </w:tr>
      <w:tr w:rsidR="0019664E" w:rsidRPr="00232DF1" w:rsidTr="001130A3">
        <w:trPr>
          <w:trHeight w:val="315"/>
        </w:trPr>
        <w:tc>
          <w:tcPr>
            <w:tcW w:w="166"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rPr>
                <w:snapToGrid/>
                <w:sz w:val="20"/>
              </w:rPr>
            </w:pPr>
          </w:p>
        </w:tc>
        <w:tc>
          <w:tcPr>
            <w:tcW w:w="501"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uppressAutoHyphens/>
              <w:snapToGrid w:val="0"/>
              <w:ind w:right="34"/>
              <w:rPr>
                <w:bCs/>
                <w:snapToGrid/>
                <w:sz w:val="20"/>
                <w:lang w:eastAsia="en-US"/>
              </w:rPr>
            </w:pPr>
            <w:r w:rsidRPr="00232DF1">
              <w:rPr>
                <w:bCs/>
                <w:snapToGrid/>
                <w:sz w:val="20"/>
                <w:lang w:eastAsia="en-US"/>
              </w:rPr>
              <w:t>Общая сумма с НДС</w:t>
            </w:r>
          </w:p>
        </w:tc>
        <w:tc>
          <w:tcPr>
            <w:tcW w:w="528"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530"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501"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528"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539"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380"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416"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421" w:type="pct"/>
            <w:tcBorders>
              <w:top w:val="single" w:sz="4" w:space="0" w:color="auto"/>
              <w:left w:val="single" w:sz="4" w:space="0" w:color="auto"/>
              <w:bottom w:val="single" w:sz="4" w:space="0" w:color="auto"/>
              <w:right w:val="single" w:sz="4" w:space="0" w:color="auto"/>
            </w:tcBorders>
            <w:vAlign w:val="center"/>
            <w:hideMark/>
          </w:tcPr>
          <w:p w:rsidR="0019664E" w:rsidRPr="00232DF1" w:rsidRDefault="0019664E" w:rsidP="001130A3">
            <w:pPr>
              <w:suppressAutoHyphens/>
              <w:snapToGrid w:val="0"/>
              <w:ind w:right="34"/>
              <w:jc w:val="center"/>
              <w:rPr>
                <w:bCs/>
                <w:snapToGrid/>
                <w:sz w:val="20"/>
                <w:lang w:eastAsia="en-US"/>
              </w:rPr>
            </w:pPr>
            <w:r w:rsidRPr="00232DF1">
              <w:rPr>
                <w:bCs/>
                <w:snapToGrid/>
                <w:sz w:val="20"/>
                <w:lang w:eastAsia="en-US"/>
              </w:rPr>
              <w:t>х</w:t>
            </w:r>
          </w:p>
        </w:tc>
        <w:tc>
          <w:tcPr>
            <w:tcW w:w="490" w:type="pct"/>
            <w:tcBorders>
              <w:top w:val="single" w:sz="4" w:space="0" w:color="auto"/>
              <w:left w:val="single" w:sz="4" w:space="0" w:color="auto"/>
              <w:bottom w:val="single" w:sz="4" w:space="0" w:color="auto"/>
              <w:right w:val="single" w:sz="4" w:space="0" w:color="auto"/>
            </w:tcBorders>
            <w:hideMark/>
          </w:tcPr>
          <w:p w:rsidR="0019664E" w:rsidRPr="00232DF1" w:rsidRDefault="0019664E" w:rsidP="001130A3">
            <w:pPr>
              <w:snapToGrid w:val="0"/>
              <w:rPr>
                <w:bCs/>
                <w:snapToGrid/>
                <w:sz w:val="20"/>
                <w:lang w:eastAsia="en-US"/>
              </w:rPr>
            </w:pPr>
          </w:p>
        </w:tc>
      </w:tr>
    </w:tbl>
    <w:p w:rsidR="0019664E" w:rsidRDefault="00F51EED" w:rsidP="0019664E">
      <w:pPr>
        <w:widowControl w:val="0"/>
        <w:suppressAutoHyphens/>
        <w:jc w:val="both"/>
        <w:rPr>
          <w:sz w:val="24"/>
          <w:szCs w:val="24"/>
        </w:rPr>
      </w:pPr>
      <w:hyperlink r:id="rId15" w:history="1">
        <w:r w:rsidR="0019664E" w:rsidRPr="00145C29">
          <w:rPr>
            <w:rStyle w:val="a8"/>
            <w:snapToGrid/>
            <w:sz w:val="20"/>
            <w:lang w:eastAsia="en-US"/>
          </w:rPr>
          <w:t>*</w:t>
        </w:r>
      </w:hyperlink>
      <w:r w:rsidR="0019664E">
        <w:rPr>
          <w:snapToGrid/>
          <w:sz w:val="20"/>
          <w:lang w:eastAsia="en-US"/>
        </w:rPr>
        <w:t xml:space="preserve"> заполняется  если   вместо требуемого товара предлагается аналог (столбцы 2,3 – не заполняются)</w:t>
      </w:r>
    </w:p>
    <w:p w:rsidR="0019664E" w:rsidRDefault="0019664E" w:rsidP="00410C0D">
      <w:pPr>
        <w:widowControl w:val="0"/>
        <w:suppressAutoHyphens/>
        <w:jc w:val="both"/>
        <w:rPr>
          <w:sz w:val="24"/>
          <w:szCs w:val="24"/>
        </w:rPr>
      </w:pPr>
    </w:p>
    <w:p w:rsidR="0019664E" w:rsidRDefault="0019664E" w:rsidP="00410C0D">
      <w:pPr>
        <w:widowControl w:val="0"/>
        <w:suppressAutoHyphens/>
        <w:jc w:val="both"/>
        <w:rPr>
          <w:sz w:val="24"/>
          <w:szCs w:val="24"/>
        </w:rPr>
      </w:pPr>
    </w:p>
    <w:p w:rsidR="00BD61EB" w:rsidRDefault="00BD61EB" w:rsidP="00BD61EB">
      <w:pPr>
        <w:suppressAutoHyphens/>
        <w:ind w:right="34"/>
        <w:outlineLvl w:val="2"/>
        <w:rPr>
          <w:i/>
          <w:sz w:val="4"/>
          <w:szCs w:val="4"/>
        </w:rPr>
      </w:pPr>
    </w:p>
    <w:p w:rsidR="0019664E" w:rsidRPr="00ED77EC" w:rsidRDefault="0019664E" w:rsidP="00BD61EB">
      <w:pPr>
        <w:suppressAutoHyphens/>
        <w:ind w:right="34"/>
        <w:outlineLvl w:val="2"/>
        <w:rPr>
          <w:i/>
          <w:sz w:val="4"/>
          <w:szCs w:val="4"/>
        </w:rPr>
      </w:pPr>
    </w:p>
    <w:p w:rsidR="0019664E" w:rsidRPr="00145C29" w:rsidRDefault="0019664E" w:rsidP="0019664E">
      <w:pPr>
        <w:keepNext/>
        <w:jc w:val="center"/>
        <w:outlineLvl w:val="1"/>
        <w:rPr>
          <w:snapToGrid/>
          <w:sz w:val="20"/>
        </w:rPr>
      </w:pPr>
      <w:r w:rsidRPr="00145C29">
        <w:rPr>
          <w:snapToGrid/>
          <w:sz w:val="20"/>
        </w:rPr>
        <w:lastRenderedPageBreak/>
        <w:t>Форма</w:t>
      </w:r>
    </w:p>
    <w:p w:rsidR="0019664E" w:rsidRPr="00145C29" w:rsidRDefault="0019664E" w:rsidP="0019664E">
      <w:pPr>
        <w:jc w:val="center"/>
        <w:rPr>
          <w:b/>
          <w:snapToGrid/>
          <w:sz w:val="20"/>
        </w:rPr>
      </w:pPr>
      <w:r w:rsidRPr="00145C29">
        <w:rPr>
          <w:snapToGrid/>
          <w:sz w:val="20"/>
        </w:rPr>
        <w:t xml:space="preserve">Перечень контрагентов  </w:t>
      </w:r>
    </w:p>
    <w:p w:rsidR="0019664E" w:rsidRPr="00145C29" w:rsidRDefault="0019664E" w:rsidP="0019664E">
      <w:pPr>
        <w:jc w:val="center"/>
        <w:rPr>
          <w:b/>
          <w:snapToGrid/>
          <w:sz w:val="20"/>
        </w:rPr>
      </w:pPr>
      <w:r>
        <w:rPr>
          <w:b/>
          <w:snapToGrid/>
          <w:sz w:val="20"/>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730"/>
        <w:gridCol w:w="2126"/>
        <w:gridCol w:w="2268"/>
        <w:gridCol w:w="6775"/>
      </w:tblGrid>
      <w:tr w:rsidR="0019664E" w:rsidRPr="00145C29" w:rsidTr="001130A3">
        <w:trPr>
          <w:trHeight w:val="649"/>
        </w:trPr>
        <w:tc>
          <w:tcPr>
            <w:tcW w:w="392" w:type="dxa"/>
            <w:tcBorders>
              <w:top w:val="single" w:sz="4" w:space="0" w:color="auto"/>
              <w:left w:val="single" w:sz="4" w:space="0" w:color="auto"/>
              <w:bottom w:val="single" w:sz="4" w:space="0" w:color="auto"/>
              <w:right w:val="single" w:sz="4" w:space="0" w:color="auto"/>
            </w:tcBorders>
            <w:hideMark/>
          </w:tcPr>
          <w:p w:rsidR="0019664E" w:rsidRPr="00145C29" w:rsidRDefault="0019664E" w:rsidP="001130A3">
            <w:pPr>
              <w:jc w:val="center"/>
              <w:rPr>
                <w:snapToGrid/>
                <w:sz w:val="20"/>
              </w:rPr>
            </w:pPr>
            <w:r w:rsidRPr="00145C29">
              <w:rPr>
                <w:snapToGrid/>
                <w:sz w:val="20"/>
              </w:rPr>
              <w:t>№</w:t>
            </w:r>
          </w:p>
        </w:tc>
        <w:tc>
          <w:tcPr>
            <w:tcW w:w="1701" w:type="dxa"/>
            <w:tcBorders>
              <w:top w:val="single" w:sz="4" w:space="0" w:color="auto"/>
              <w:left w:val="single" w:sz="4" w:space="0" w:color="auto"/>
              <w:bottom w:val="single" w:sz="4" w:space="0" w:color="auto"/>
              <w:right w:val="single" w:sz="4" w:space="0" w:color="auto"/>
            </w:tcBorders>
            <w:hideMark/>
          </w:tcPr>
          <w:p w:rsidR="0019664E" w:rsidRPr="00145C29" w:rsidRDefault="0019664E" w:rsidP="001130A3">
            <w:pPr>
              <w:jc w:val="center"/>
              <w:rPr>
                <w:snapToGrid/>
                <w:sz w:val="20"/>
              </w:rPr>
            </w:pPr>
            <w:r>
              <w:rPr>
                <w:snapToGrid/>
                <w:sz w:val="20"/>
                <w:lang w:eastAsia="en-US"/>
              </w:rPr>
              <w:t>Наименование товара</w:t>
            </w:r>
          </w:p>
        </w:tc>
        <w:tc>
          <w:tcPr>
            <w:tcW w:w="1730" w:type="dxa"/>
            <w:tcBorders>
              <w:top w:val="single" w:sz="4" w:space="0" w:color="auto"/>
              <w:left w:val="single" w:sz="4" w:space="0" w:color="auto"/>
              <w:bottom w:val="single" w:sz="4" w:space="0" w:color="auto"/>
              <w:right w:val="single" w:sz="4" w:space="0" w:color="auto"/>
            </w:tcBorders>
            <w:hideMark/>
          </w:tcPr>
          <w:p w:rsidR="0019664E" w:rsidRPr="00145C29" w:rsidRDefault="0019664E" w:rsidP="001130A3">
            <w:pPr>
              <w:jc w:val="center"/>
              <w:rPr>
                <w:snapToGrid/>
                <w:sz w:val="20"/>
              </w:rPr>
            </w:pPr>
            <w:r w:rsidRPr="00145C29">
              <w:rPr>
                <w:snapToGrid/>
                <w:sz w:val="20"/>
              </w:rPr>
              <w:t>Поставщик</w:t>
            </w:r>
            <w:r w:rsidRPr="00145C29">
              <w:rPr>
                <w:snapToGrid/>
                <w:sz w:val="20"/>
                <w:vertAlign w:val="superscript"/>
              </w:rPr>
              <w:footnoteReference w:id="2"/>
            </w:r>
          </w:p>
          <w:p w:rsidR="0019664E" w:rsidRPr="00145C29" w:rsidRDefault="0019664E" w:rsidP="001130A3">
            <w:pPr>
              <w:jc w:val="center"/>
              <w:rPr>
                <w:snapToGrid/>
                <w:sz w:val="20"/>
              </w:rPr>
            </w:pPr>
            <w:r w:rsidRPr="00145C29">
              <w:rPr>
                <w:snapToGrid/>
                <w:sz w:val="20"/>
              </w:rPr>
              <w:t xml:space="preserve">(ОГРН/ИНН, место нахождения) </w:t>
            </w:r>
          </w:p>
        </w:tc>
        <w:tc>
          <w:tcPr>
            <w:tcW w:w="2126" w:type="dxa"/>
            <w:tcBorders>
              <w:top w:val="single" w:sz="4" w:space="0" w:color="auto"/>
              <w:left w:val="single" w:sz="4" w:space="0" w:color="auto"/>
              <w:bottom w:val="single" w:sz="4" w:space="0" w:color="auto"/>
              <w:right w:val="single" w:sz="4" w:space="0" w:color="auto"/>
            </w:tcBorders>
          </w:tcPr>
          <w:p w:rsidR="0019664E" w:rsidRPr="00145C29" w:rsidRDefault="0019664E" w:rsidP="001130A3">
            <w:pPr>
              <w:jc w:val="center"/>
              <w:rPr>
                <w:snapToGrid/>
                <w:sz w:val="20"/>
              </w:rPr>
            </w:pPr>
            <w:r w:rsidRPr="00145C29">
              <w:rPr>
                <w:snapToGrid/>
                <w:sz w:val="20"/>
              </w:rPr>
              <w:t>Дилер/</w:t>
            </w:r>
          </w:p>
          <w:p w:rsidR="0019664E" w:rsidRPr="00145C29" w:rsidRDefault="0019664E" w:rsidP="001130A3">
            <w:pPr>
              <w:jc w:val="center"/>
              <w:rPr>
                <w:snapToGrid/>
                <w:sz w:val="20"/>
              </w:rPr>
            </w:pPr>
            <w:r w:rsidRPr="00145C29">
              <w:rPr>
                <w:snapToGrid/>
                <w:sz w:val="20"/>
              </w:rPr>
              <w:t>Дистрибьютор</w:t>
            </w:r>
            <w:r w:rsidRPr="00145C29">
              <w:rPr>
                <w:snapToGrid/>
                <w:sz w:val="20"/>
                <w:vertAlign w:val="superscript"/>
              </w:rPr>
              <w:footnoteReference w:id="3"/>
            </w:r>
          </w:p>
          <w:p w:rsidR="0019664E" w:rsidRPr="00145C29" w:rsidRDefault="0019664E" w:rsidP="001130A3">
            <w:pPr>
              <w:jc w:val="center"/>
              <w:rPr>
                <w:snapToGrid/>
                <w:sz w:val="20"/>
              </w:rPr>
            </w:pPr>
            <w:r w:rsidRPr="00145C29">
              <w:rPr>
                <w:snapToGrid/>
                <w:sz w:val="20"/>
              </w:rPr>
              <w:t>(ОГРН/ИНН, место нахождения)</w:t>
            </w:r>
          </w:p>
          <w:p w:rsidR="0019664E" w:rsidRPr="00145C29" w:rsidRDefault="0019664E" w:rsidP="001130A3">
            <w:pPr>
              <w:jc w:val="center"/>
              <w:rPr>
                <w:snapToGrid/>
                <w:sz w:val="20"/>
              </w:rPr>
            </w:pPr>
          </w:p>
        </w:tc>
        <w:tc>
          <w:tcPr>
            <w:tcW w:w="2268" w:type="dxa"/>
            <w:tcBorders>
              <w:top w:val="single" w:sz="4" w:space="0" w:color="auto"/>
              <w:left w:val="single" w:sz="4" w:space="0" w:color="auto"/>
              <w:bottom w:val="single" w:sz="4" w:space="0" w:color="auto"/>
              <w:right w:val="single" w:sz="4" w:space="0" w:color="auto"/>
            </w:tcBorders>
            <w:hideMark/>
          </w:tcPr>
          <w:p w:rsidR="0019664E" w:rsidRPr="00145C29" w:rsidRDefault="0019664E" w:rsidP="001130A3">
            <w:pPr>
              <w:jc w:val="center"/>
              <w:rPr>
                <w:snapToGrid/>
                <w:sz w:val="20"/>
              </w:rPr>
            </w:pPr>
            <w:r w:rsidRPr="00145C29">
              <w:rPr>
                <w:snapToGrid/>
                <w:sz w:val="20"/>
              </w:rPr>
              <w:t>Производитель</w:t>
            </w:r>
            <w:r w:rsidRPr="00145C29">
              <w:rPr>
                <w:snapToGrid/>
                <w:sz w:val="20"/>
                <w:vertAlign w:val="superscript"/>
              </w:rPr>
              <w:footnoteReference w:id="4"/>
            </w:r>
          </w:p>
          <w:p w:rsidR="0019664E" w:rsidRPr="00145C29" w:rsidRDefault="0019664E" w:rsidP="001130A3">
            <w:pPr>
              <w:jc w:val="center"/>
              <w:rPr>
                <w:snapToGrid/>
                <w:sz w:val="20"/>
              </w:rPr>
            </w:pPr>
            <w:r w:rsidRPr="00145C29">
              <w:rPr>
                <w:snapToGrid/>
                <w:sz w:val="20"/>
              </w:rPr>
              <w:t>(ОГРН/ИНН, место нахождения)</w:t>
            </w:r>
          </w:p>
        </w:tc>
        <w:tc>
          <w:tcPr>
            <w:tcW w:w="6775" w:type="dxa"/>
            <w:tcBorders>
              <w:top w:val="single" w:sz="4" w:space="0" w:color="auto"/>
              <w:left w:val="single" w:sz="4" w:space="0" w:color="auto"/>
              <w:bottom w:val="single" w:sz="4" w:space="0" w:color="auto"/>
              <w:right w:val="single" w:sz="4" w:space="0" w:color="auto"/>
            </w:tcBorders>
            <w:hideMark/>
          </w:tcPr>
          <w:p w:rsidR="0019664E" w:rsidRPr="00145C29" w:rsidRDefault="0019664E" w:rsidP="001130A3">
            <w:pPr>
              <w:jc w:val="center"/>
              <w:rPr>
                <w:snapToGrid/>
                <w:sz w:val="20"/>
              </w:rPr>
            </w:pPr>
            <w:r w:rsidRPr="00145C29">
              <w:rPr>
                <w:snapToGrid/>
                <w:sz w:val="20"/>
              </w:rPr>
              <w:t>Лицо, привлекаемое Поставщиком для исполнения своих обязательств по Договору (доставка, сборка, установка, наладка и др.)</w:t>
            </w:r>
          </w:p>
          <w:p w:rsidR="0019664E" w:rsidRPr="00145C29" w:rsidRDefault="0019664E" w:rsidP="001130A3">
            <w:pPr>
              <w:jc w:val="center"/>
              <w:rPr>
                <w:snapToGrid/>
                <w:sz w:val="20"/>
              </w:rPr>
            </w:pPr>
            <w:r w:rsidRPr="00145C29">
              <w:rPr>
                <w:snapToGrid/>
                <w:sz w:val="20"/>
              </w:rPr>
              <w:t>(ОГРН/ИНН, место нахождения)</w:t>
            </w:r>
          </w:p>
        </w:tc>
      </w:tr>
      <w:tr w:rsidR="0019664E" w:rsidRPr="00145C29" w:rsidTr="001130A3">
        <w:tc>
          <w:tcPr>
            <w:tcW w:w="392" w:type="dxa"/>
            <w:tcBorders>
              <w:top w:val="single" w:sz="4" w:space="0" w:color="auto"/>
              <w:left w:val="single" w:sz="4" w:space="0" w:color="auto"/>
              <w:bottom w:val="single" w:sz="4" w:space="0" w:color="auto"/>
              <w:right w:val="single" w:sz="4" w:space="0" w:color="auto"/>
            </w:tcBorders>
          </w:tcPr>
          <w:p w:rsidR="0019664E" w:rsidRPr="00145C29" w:rsidRDefault="0019664E" w:rsidP="001130A3">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19664E" w:rsidRPr="00145C29" w:rsidRDefault="0019664E" w:rsidP="001130A3">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19664E" w:rsidRPr="00145C29" w:rsidRDefault="0019664E" w:rsidP="001130A3">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19664E" w:rsidRPr="00145C29" w:rsidRDefault="0019664E" w:rsidP="001130A3">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19664E" w:rsidRPr="00145C29" w:rsidRDefault="0019664E" w:rsidP="001130A3">
            <w:pPr>
              <w:jc w:val="center"/>
              <w:rPr>
                <w:b/>
                <w:snapToGrid/>
                <w:sz w:val="20"/>
              </w:rPr>
            </w:pPr>
          </w:p>
        </w:tc>
        <w:tc>
          <w:tcPr>
            <w:tcW w:w="6775" w:type="dxa"/>
            <w:tcBorders>
              <w:top w:val="single" w:sz="4" w:space="0" w:color="auto"/>
              <w:left w:val="single" w:sz="4" w:space="0" w:color="auto"/>
              <w:bottom w:val="single" w:sz="4" w:space="0" w:color="auto"/>
              <w:right w:val="single" w:sz="4" w:space="0" w:color="auto"/>
            </w:tcBorders>
          </w:tcPr>
          <w:p w:rsidR="0019664E" w:rsidRPr="00145C29" w:rsidRDefault="0019664E" w:rsidP="001130A3">
            <w:pPr>
              <w:jc w:val="center"/>
              <w:rPr>
                <w:b/>
                <w:snapToGrid/>
                <w:sz w:val="20"/>
              </w:rPr>
            </w:pPr>
          </w:p>
        </w:tc>
      </w:tr>
      <w:tr w:rsidR="0019664E" w:rsidRPr="00145C29" w:rsidTr="001130A3">
        <w:tc>
          <w:tcPr>
            <w:tcW w:w="392" w:type="dxa"/>
            <w:tcBorders>
              <w:top w:val="single" w:sz="4" w:space="0" w:color="auto"/>
              <w:left w:val="single" w:sz="4" w:space="0" w:color="auto"/>
              <w:bottom w:val="single" w:sz="4" w:space="0" w:color="auto"/>
              <w:right w:val="single" w:sz="4" w:space="0" w:color="auto"/>
            </w:tcBorders>
          </w:tcPr>
          <w:p w:rsidR="0019664E" w:rsidRPr="00145C29" w:rsidRDefault="0019664E" w:rsidP="001130A3">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19664E" w:rsidRPr="00145C29" w:rsidRDefault="0019664E" w:rsidP="001130A3">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19664E" w:rsidRPr="00145C29" w:rsidRDefault="0019664E" w:rsidP="001130A3">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19664E" w:rsidRPr="00145C29" w:rsidRDefault="0019664E" w:rsidP="001130A3">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19664E" w:rsidRPr="00145C29" w:rsidRDefault="0019664E" w:rsidP="001130A3">
            <w:pPr>
              <w:jc w:val="center"/>
              <w:rPr>
                <w:b/>
                <w:snapToGrid/>
                <w:sz w:val="20"/>
              </w:rPr>
            </w:pPr>
          </w:p>
        </w:tc>
        <w:tc>
          <w:tcPr>
            <w:tcW w:w="6775" w:type="dxa"/>
            <w:tcBorders>
              <w:top w:val="single" w:sz="4" w:space="0" w:color="auto"/>
              <w:left w:val="single" w:sz="4" w:space="0" w:color="auto"/>
              <w:bottom w:val="single" w:sz="4" w:space="0" w:color="auto"/>
              <w:right w:val="single" w:sz="4" w:space="0" w:color="auto"/>
            </w:tcBorders>
          </w:tcPr>
          <w:p w:rsidR="0019664E" w:rsidRPr="00145C29" w:rsidRDefault="0019664E" w:rsidP="001130A3">
            <w:pPr>
              <w:jc w:val="center"/>
              <w:rPr>
                <w:b/>
                <w:snapToGrid/>
                <w:sz w:val="20"/>
              </w:rPr>
            </w:pPr>
          </w:p>
        </w:tc>
      </w:tr>
    </w:tbl>
    <w:p w:rsidR="0019664E" w:rsidRPr="00096F8C" w:rsidRDefault="0019664E" w:rsidP="0019664E">
      <w:pPr>
        <w:widowControl w:val="0"/>
        <w:suppressAutoHyphens/>
        <w:jc w:val="both"/>
        <w:rPr>
          <w:sz w:val="8"/>
          <w:szCs w:val="24"/>
        </w:rPr>
      </w:pPr>
    </w:p>
    <w:p w:rsidR="0019664E" w:rsidRDefault="0019664E" w:rsidP="0019664E">
      <w:pPr>
        <w:widowControl w:val="0"/>
        <w:suppressAutoHyphens/>
        <w:jc w:val="both"/>
        <w:rPr>
          <w:sz w:val="24"/>
          <w:szCs w:val="24"/>
        </w:rPr>
      </w:pPr>
      <w:r>
        <w:rPr>
          <w:sz w:val="24"/>
          <w:szCs w:val="24"/>
        </w:rPr>
        <w:tab/>
        <w:t>Реестровый номер в реестре Минпромторга_____________________________.</w:t>
      </w:r>
    </w:p>
    <w:p w:rsidR="0019664E" w:rsidRDefault="0019664E" w:rsidP="0019664E">
      <w:pPr>
        <w:widowControl w:val="0"/>
        <w:suppressAutoHyphens/>
        <w:jc w:val="both"/>
        <w:rPr>
          <w:sz w:val="24"/>
          <w:szCs w:val="24"/>
        </w:rPr>
      </w:pPr>
      <w:r>
        <w:rPr>
          <w:sz w:val="24"/>
          <w:szCs w:val="24"/>
        </w:rPr>
        <w:tab/>
        <w:t>Гарантийный срок на товар____________</w:t>
      </w:r>
      <w:r w:rsidR="00096F8C">
        <w:rPr>
          <w:sz w:val="24"/>
          <w:szCs w:val="24"/>
        </w:rPr>
        <w:t>_______________________________.</w:t>
      </w:r>
    </w:p>
    <w:p w:rsidR="00096F8C" w:rsidRDefault="00096F8C" w:rsidP="0019664E">
      <w:pPr>
        <w:widowControl w:val="0"/>
        <w:suppressAutoHyphens/>
        <w:jc w:val="both"/>
        <w:rPr>
          <w:sz w:val="24"/>
          <w:szCs w:val="24"/>
        </w:rPr>
      </w:pPr>
      <w:r>
        <w:rPr>
          <w:sz w:val="24"/>
          <w:szCs w:val="24"/>
        </w:rPr>
        <w:t xml:space="preserve">         Срок поставки______________________________________________________.</w:t>
      </w:r>
    </w:p>
    <w:p w:rsidR="0019664E" w:rsidRPr="00636BE9" w:rsidRDefault="0019664E" w:rsidP="0019664E">
      <w:pPr>
        <w:suppressAutoHyphens/>
        <w:ind w:right="34"/>
        <w:outlineLvl w:val="2"/>
        <w:rPr>
          <w:i/>
          <w:sz w:val="20"/>
        </w:rPr>
      </w:pPr>
    </w:p>
    <w:p w:rsidR="0019664E" w:rsidRPr="00636BE9" w:rsidRDefault="0019664E" w:rsidP="0019664E">
      <w:pPr>
        <w:suppressAutoHyphens/>
        <w:ind w:firstLine="567"/>
        <w:jc w:val="both"/>
        <w:rPr>
          <w:snapToGrid/>
          <w:sz w:val="24"/>
          <w:szCs w:val="24"/>
        </w:rPr>
      </w:pPr>
      <w:bookmarkStart w:id="18" w:name="_Toc476225310"/>
      <w:bookmarkStart w:id="19" w:name="_Toc485198245"/>
      <w:r w:rsidRPr="00636BE9">
        <w:rPr>
          <w:snapToGrid/>
          <w:sz w:val="24"/>
          <w:szCs w:val="24"/>
        </w:rPr>
        <w:t xml:space="preserve">Предложение полностью соответствует требованиям, указанным в запросе котировок </w:t>
      </w:r>
      <w:r w:rsidR="00D1777B">
        <w:rPr>
          <w:sz w:val="24"/>
          <w:szCs w:val="24"/>
        </w:rPr>
        <w:t>№ ОЗК/3</w:t>
      </w:r>
      <w:r w:rsidRPr="00636BE9">
        <w:rPr>
          <w:sz w:val="24"/>
          <w:szCs w:val="24"/>
        </w:rPr>
        <w:t>/К3/2023 от  «</w:t>
      </w:r>
      <w:r w:rsidR="00D1777B">
        <w:rPr>
          <w:sz w:val="24"/>
          <w:szCs w:val="24"/>
        </w:rPr>
        <w:t>21</w:t>
      </w:r>
      <w:r w:rsidRPr="00636BE9">
        <w:rPr>
          <w:sz w:val="24"/>
          <w:szCs w:val="24"/>
        </w:rPr>
        <w:t>»</w:t>
      </w:r>
      <w:r w:rsidR="00D1777B">
        <w:rPr>
          <w:sz w:val="24"/>
          <w:szCs w:val="24"/>
        </w:rPr>
        <w:t xml:space="preserve"> июня</w:t>
      </w:r>
      <w:r w:rsidRPr="00636BE9">
        <w:rPr>
          <w:sz w:val="24"/>
          <w:szCs w:val="24"/>
        </w:rPr>
        <w:t xml:space="preserve"> 2023 г.</w:t>
      </w:r>
    </w:p>
    <w:p w:rsidR="0019664E" w:rsidRPr="00116B6C" w:rsidRDefault="0019664E" w:rsidP="0019664E">
      <w:pPr>
        <w:suppressAutoHyphens/>
        <w:ind w:firstLine="567"/>
        <w:jc w:val="both"/>
        <w:rPr>
          <w:sz w:val="24"/>
          <w:szCs w:val="24"/>
        </w:rPr>
      </w:pPr>
      <w:r w:rsidRPr="00096F8C">
        <w:rPr>
          <w:sz w:val="24"/>
          <w:szCs w:val="24"/>
        </w:rPr>
        <w:t>Цена заявки на участие включает в себя стоимость всех затрат, необходимых для поставки Товара, с учетом расходов на перевозку, погрузку и выгрузку</w:t>
      </w:r>
      <w:r w:rsidRPr="00096F8C">
        <w:t xml:space="preserve"> </w:t>
      </w:r>
      <w:r w:rsidRPr="00096F8C">
        <w:rPr>
          <w:sz w:val="24"/>
          <w:szCs w:val="24"/>
        </w:rPr>
        <w:t>Товара на складе Заказчика,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при исполнении условий,  предусмотренных Техническими требованиями и проектом договора (Приложения 1, 6 к документации.</w:t>
      </w:r>
    </w:p>
    <w:p w:rsidR="0019664E" w:rsidRPr="00116B6C" w:rsidRDefault="0019664E" w:rsidP="0019664E">
      <w:pPr>
        <w:suppressAutoHyphens/>
        <w:ind w:right="34" w:firstLine="567"/>
        <w:jc w:val="both"/>
        <w:outlineLvl w:val="2"/>
        <w:rPr>
          <w:sz w:val="24"/>
          <w:szCs w:val="24"/>
        </w:rPr>
      </w:pPr>
      <w:r w:rsidRPr="00116B6C">
        <w:rPr>
          <w:sz w:val="24"/>
          <w:szCs w:val="24"/>
        </w:rPr>
        <w:t xml:space="preserve">Подтверждаю согласие со сроками, порядком и условиями поставки и оплаты, в соответствии с закупочной документацией/извещением о закупке. </w:t>
      </w:r>
      <w:bookmarkEnd w:id="18"/>
      <w:bookmarkEnd w:id="19"/>
    </w:p>
    <w:p w:rsidR="0019664E" w:rsidRPr="00116B6C" w:rsidRDefault="0019664E" w:rsidP="0019664E">
      <w:pPr>
        <w:suppressAutoHyphens/>
        <w:ind w:firstLine="567"/>
        <w:jc w:val="both"/>
        <w:rPr>
          <w:sz w:val="24"/>
          <w:szCs w:val="24"/>
        </w:rPr>
      </w:pPr>
      <w:r w:rsidRPr="00116B6C">
        <w:rPr>
          <w:sz w:val="24"/>
          <w:szCs w:val="24"/>
        </w:rPr>
        <w:t xml:space="preserve">Данное предложение имеет статус оферты и </w:t>
      </w:r>
      <w:r w:rsidRPr="00014319">
        <w:rPr>
          <w:sz w:val="24"/>
          <w:szCs w:val="24"/>
        </w:rPr>
        <w:t>действительно до «</w:t>
      </w:r>
      <w:r>
        <w:rPr>
          <w:sz w:val="24"/>
          <w:szCs w:val="24"/>
        </w:rPr>
        <w:t>__» ________</w:t>
      </w:r>
      <w:r w:rsidRPr="00014319">
        <w:rPr>
          <w:sz w:val="24"/>
          <w:szCs w:val="24"/>
        </w:rPr>
        <w:t xml:space="preserve"> 202</w:t>
      </w:r>
      <w:r>
        <w:rPr>
          <w:sz w:val="24"/>
          <w:szCs w:val="24"/>
        </w:rPr>
        <w:t>3</w:t>
      </w:r>
      <w:r w:rsidRPr="00014319">
        <w:rPr>
          <w:sz w:val="24"/>
          <w:szCs w:val="24"/>
        </w:rPr>
        <w:t xml:space="preserve"> г.</w:t>
      </w:r>
      <w:r>
        <w:rPr>
          <w:sz w:val="24"/>
          <w:szCs w:val="24"/>
        </w:rPr>
        <w:t xml:space="preserve"> </w:t>
      </w:r>
    </w:p>
    <w:p w:rsidR="00096F8C" w:rsidRDefault="00096F8C" w:rsidP="00BD61EB">
      <w:pPr>
        <w:suppressAutoHyphens/>
        <w:rPr>
          <w:b/>
          <w:sz w:val="24"/>
          <w:szCs w:val="24"/>
        </w:rPr>
      </w:pPr>
    </w:p>
    <w:p w:rsidR="00BD61EB" w:rsidRPr="00116B6C" w:rsidRDefault="00BD61EB" w:rsidP="00BD61EB">
      <w:pPr>
        <w:suppressAutoHyphens/>
        <w:rPr>
          <w:b/>
          <w:sz w:val="24"/>
          <w:szCs w:val="24"/>
        </w:rPr>
      </w:pPr>
      <w:r w:rsidRPr="00116B6C">
        <w:rPr>
          <w:b/>
          <w:sz w:val="24"/>
          <w:szCs w:val="24"/>
        </w:rPr>
        <w:t>С уважением,</w:t>
      </w:r>
    </w:p>
    <w:p w:rsidR="00BD61EB" w:rsidRPr="00116B6C" w:rsidRDefault="00BD61EB" w:rsidP="00BD61EB">
      <w:pPr>
        <w:suppressAutoHyphens/>
        <w:rPr>
          <w:b/>
          <w:sz w:val="24"/>
          <w:szCs w:val="24"/>
        </w:rPr>
      </w:pPr>
      <w:r w:rsidRPr="00116B6C">
        <w:rPr>
          <w:b/>
          <w:sz w:val="24"/>
          <w:szCs w:val="24"/>
        </w:rPr>
        <w:t>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BD61EB" w:rsidRPr="00116B6C" w:rsidRDefault="00BD61EB" w:rsidP="00BD61EB">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BD61EB" w:rsidRPr="00116B6C" w:rsidRDefault="00BD61EB" w:rsidP="00BD61EB">
      <w:pPr>
        <w:suppressAutoHyphens/>
        <w:spacing w:line="0" w:lineRule="atLeast"/>
        <w:rPr>
          <w:sz w:val="24"/>
          <w:szCs w:val="24"/>
          <w:vertAlign w:val="superscript"/>
        </w:rPr>
      </w:pPr>
      <w:r w:rsidRPr="00116B6C">
        <w:rPr>
          <w:sz w:val="24"/>
          <w:szCs w:val="24"/>
          <w:vertAlign w:val="superscript"/>
        </w:rPr>
        <w:t>________________________________________</w:t>
      </w:r>
    </w:p>
    <w:p w:rsidR="00BD61EB" w:rsidRPr="00116B6C" w:rsidRDefault="00BD61EB" w:rsidP="00BD61EB">
      <w:pPr>
        <w:suppressAutoHyphens/>
        <w:spacing w:line="0" w:lineRule="atLeast"/>
        <w:rPr>
          <w:b/>
          <w:sz w:val="24"/>
          <w:szCs w:val="24"/>
        </w:rPr>
      </w:pPr>
      <w:r w:rsidRPr="00116B6C">
        <w:rPr>
          <w:sz w:val="24"/>
          <w:szCs w:val="24"/>
          <w:vertAlign w:val="superscript"/>
        </w:rPr>
        <w:t>(подпись, расшифровка подписи)</w:t>
      </w:r>
    </w:p>
    <w:p w:rsidR="00BD61EB" w:rsidRPr="007C6B99" w:rsidRDefault="00BD61EB" w:rsidP="00BD61EB">
      <w:pPr>
        <w:suppressAutoHyphens/>
        <w:rPr>
          <w:sz w:val="24"/>
          <w:szCs w:val="24"/>
          <w:vertAlign w:val="superscript"/>
        </w:rPr>
      </w:pPr>
      <w:r w:rsidRPr="00116B6C">
        <w:rPr>
          <w:sz w:val="24"/>
          <w:szCs w:val="24"/>
          <w:vertAlign w:val="superscript"/>
        </w:rPr>
        <w:t>М.П.</w:t>
      </w:r>
    </w:p>
    <w:p w:rsidR="00BD61EB" w:rsidRPr="007C6B99" w:rsidRDefault="00BD61EB" w:rsidP="00BD61EB">
      <w:pPr>
        <w:widowControl w:val="0"/>
        <w:suppressAutoHyphens/>
        <w:rPr>
          <w:b/>
          <w:sz w:val="24"/>
          <w:szCs w:val="24"/>
        </w:rPr>
      </w:pPr>
    </w:p>
    <w:p w:rsidR="00BD61EB" w:rsidRDefault="00BD61EB" w:rsidP="000462E7">
      <w:pPr>
        <w:pageBreakBefore/>
        <w:tabs>
          <w:tab w:val="left" w:pos="6405"/>
        </w:tabs>
        <w:suppressAutoHyphens/>
        <w:rPr>
          <w:b/>
          <w:sz w:val="24"/>
          <w:szCs w:val="24"/>
        </w:rPr>
        <w:sectPr w:rsidR="00BD61EB" w:rsidSect="00DD30BD">
          <w:pgSz w:w="16838" w:h="11906" w:orient="landscape" w:code="9"/>
          <w:pgMar w:top="993" w:right="851" w:bottom="851" w:left="1134" w:header="284" w:footer="397" w:gutter="0"/>
          <w:cols w:space="708"/>
          <w:titlePg/>
          <w:docGrid w:linePitch="381"/>
        </w:sectPr>
      </w:pPr>
    </w:p>
    <w:p w:rsidR="00BD61EB" w:rsidRPr="007C6B99" w:rsidRDefault="00BD61EB" w:rsidP="00BD61EB">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3</w:t>
      </w:r>
    </w:p>
    <w:p w:rsidR="00BD61EB" w:rsidRPr="007C6B99" w:rsidRDefault="00BD61EB" w:rsidP="00BD61EB">
      <w:pPr>
        <w:tabs>
          <w:tab w:val="left" w:pos="0"/>
        </w:tabs>
        <w:suppressAutoHyphens/>
        <w:jc w:val="both"/>
        <w:rPr>
          <w:b/>
          <w:sz w:val="24"/>
          <w:szCs w:val="24"/>
        </w:rPr>
      </w:pPr>
      <w:r w:rsidRPr="007C6B99">
        <w:rPr>
          <w:b/>
          <w:sz w:val="24"/>
          <w:szCs w:val="24"/>
        </w:rPr>
        <w:t xml:space="preserve">Форма Справки </w:t>
      </w:r>
    </w:p>
    <w:p w:rsidR="00BD61EB" w:rsidRDefault="00BD61EB" w:rsidP="00BD61EB">
      <w:pPr>
        <w:widowControl w:val="0"/>
        <w:suppressAutoHyphens/>
        <w:rPr>
          <w:sz w:val="24"/>
          <w:szCs w:val="24"/>
        </w:rPr>
      </w:pPr>
    </w:p>
    <w:p w:rsidR="00BD61EB" w:rsidRPr="00187E58" w:rsidRDefault="00BD61EB" w:rsidP="00BD61EB">
      <w:pPr>
        <w:widowControl w:val="0"/>
        <w:suppressAutoHyphens/>
        <w:rPr>
          <w:sz w:val="24"/>
          <w:szCs w:val="24"/>
        </w:rPr>
      </w:pPr>
      <w:r w:rsidRPr="00BB5FA7">
        <w:rPr>
          <w:sz w:val="24"/>
          <w:szCs w:val="24"/>
        </w:rPr>
        <w:t xml:space="preserve">к запросу </w:t>
      </w:r>
      <w:r w:rsidR="009F5BA3" w:rsidRPr="00BB5FA7">
        <w:rPr>
          <w:sz w:val="24"/>
          <w:szCs w:val="24"/>
        </w:rPr>
        <w:t>котировок</w:t>
      </w:r>
      <w:r w:rsidRPr="00BB5FA7">
        <w:rPr>
          <w:sz w:val="24"/>
          <w:szCs w:val="24"/>
        </w:rPr>
        <w:t xml:space="preserve"> </w:t>
      </w:r>
      <w:r w:rsidR="00BA6461" w:rsidRPr="00BB5FA7">
        <w:rPr>
          <w:sz w:val="24"/>
          <w:szCs w:val="24"/>
        </w:rPr>
        <w:t>№ </w:t>
      </w:r>
      <w:r w:rsidR="00B7370B" w:rsidRPr="007837B9">
        <w:rPr>
          <w:sz w:val="24"/>
          <w:szCs w:val="24"/>
        </w:rPr>
        <w:t>ОЗ</w:t>
      </w:r>
      <w:r w:rsidR="009C5D32">
        <w:rPr>
          <w:sz w:val="24"/>
          <w:szCs w:val="24"/>
        </w:rPr>
        <w:t>К/3</w:t>
      </w:r>
      <w:r w:rsidR="00B7370B">
        <w:rPr>
          <w:sz w:val="24"/>
          <w:szCs w:val="24"/>
        </w:rPr>
        <w:t>/К3/2023</w:t>
      </w:r>
      <w:r w:rsidR="00B7370B" w:rsidRPr="006D22CE">
        <w:rPr>
          <w:sz w:val="24"/>
          <w:szCs w:val="24"/>
        </w:rPr>
        <w:t xml:space="preserve"> </w:t>
      </w:r>
      <w:r w:rsidR="00B7370B" w:rsidRPr="00BB5FA7">
        <w:rPr>
          <w:sz w:val="24"/>
          <w:szCs w:val="24"/>
        </w:rPr>
        <w:t>от  «</w:t>
      </w:r>
      <w:r w:rsidR="00D1777B">
        <w:rPr>
          <w:sz w:val="24"/>
          <w:szCs w:val="24"/>
        </w:rPr>
        <w:t>21</w:t>
      </w:r>
      <w:r w:rsidR="00B7370B" w:rsidRPr="00BB5FA7">
        <w:rPr>
          <w:sz w:val="24"/>
          <w:szCs w:val="24"/>
        </w:rPr>
        <w:t xml:space="preserve">» </w:t>
      </w:r>
      <w:r w:rsidR="00D1777B">
        <w:rPr>
          <w:sz w:val="24"/>
          <w:szCs w:val="24"/>
        </w:rPr>
        <w:t>июня</w:t>
      </w:r>
      <w:r w:rsidR="00B7370B" w:rsidRPr="00BB5FA7">
        <w:rPr>
          <w:sz w:val="24"/>
          <w:szCs w:val="24"/>
        </w:rPr>
        <w:t xml:space="preserve"> 2023 г</w:t>
      </w:r>
      <w:r w:rsidR="00BA6461" w:rsidRPr="00BB5FA7">
        <w:rPr>
          <w:sz w:val="24"/>
          <w:szCs w:val="24"/>
        </w:rPr>
        <w:t>.</w:t>
      </w:r>
    </w:p>
    <w:p w:rsidR="00BD61EB" w:rsidRPr="007C6B99" w:rsidRDefault="00BD61EB" w:rsidP="00BD61EB">
      <w:pPr>
        <w:widowControl w:val="0"/>
        <w:suppressAutoHyphens/>
        <w:rPr>
          <w:b/>
          <w:sz w:val="24"/>
          <w:szCs w:val="24"/>
        </w:rPr>
      </w:pPr>
    </w:p>
    <w:p w:rsidR="00BD61EB" w:rsidRPr="002C5832" w:rsidRDefault="00BD61EB" w:rsidP="00BD61EB">
      <w:pPr>
        <w:suppressAutoHyphens/>
        <w:jc w:val="center"/>
        <w:rPr>
          <w:b/>
          <w:sz w:val="24"/>
          <w:szCs w:val="24"/>
        </w:rPr>
      </w:pPr>
      <w:r w:rsidRPr="002C5832">
        <w:rPr>
          <w:b/>
          <w:sz w:val="24"/>
          <w:szCs w:val="24"/>
        </w:rPr>
        <w:t>Справка</w:t>
      </w:r>
    </w:p>
    <w:p w:rsidR="00BD61EB" w:rsidRPr="006D22CE" w:rsidRDefault="00BD61EB" w:rsidP="006D22CE">
      <w:pPr>
        <w:suppressAutoHyphens/>
        <w:snapToGrid w:val="0"/>
        <w:ind w:firstLine="567"/>
        <w:jc w:val="both"/>
        <w:rPr>
          <w:snapToGrid/>
          <w:sz w:val="24"/>
          <w:szCs w:val="24"/>
        </w:rPr>
      </w:pPr>
      <w:r w:rsidRPr="006D22CE">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правоспособным;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дееспособным (заполняется в случае подачи заявки физическим лицом);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BD61EB" w:rsidRPr="006D22CE" w:rsidRDefault="00BD61EB" w:rsidP="006D22CE">
      <w:pPr>
        <w:suppressAutoHyphens/>
        <w:snapToGrid w:val="0"/>
        <w:jc w:val="both"/>
        <w:rPr>
          <w:snapToGrid/>
          <w:sz w:val="24"/>
          <w:szCs w:val="24"/>
        </w:rPr>
      </w:pPr>
      <w:r w:rsidRPr="006D22CE">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D61EB" w:rsidRPr="006D22CE" w:rsidRDefault="00BD61EB" w:rsidP="006D22CE">
      <w:pPr>
        <w:suppressAutoHyphens/>
        <w:snapToGrid w:val="0"/>
        <w:jc w:val="both"/>
        <w:rPr>
          <w:snapToGrid/>
          <w:sz w:val="24"/>
          <w:szCs w:val="24"/>
        </w:rPr>
      </w:pPr>
      <w:r w:rsidRPr="006D22CE">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BD61EB" w:rsidRPr="006D22CE" w:rsidRDefault="00BD61EB" w:rsidP="006D22CE">
      <w:pPr>
        <w:suppressAutoHyphens/>
        <w:snapToGrid w:val="0"/>
        <w:jc w:val="both"/>
        <w:rPr>
          <w:snapToGrid/>
          <w:sz w:val="24"/>
          <w:szCs w:val="24"/>
        </w:rPr>
      </w:pPr>
      <w:r w:rsidRPr="006D22CE">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BD61EB" w:rsidRPr="006D22CE" w:rsidRDefault="00BD61EB" w:rsidP="006D22CE">
      <w:pPr>
        <w:numPr>
          <w:ilvl w:val="0"/>
          <w:numId w:val="34"/>
        </w:numPr>
        <w:tabs>
          <w:tab w:val="left" w:pos="567"/>
        </w:tabs>
        <w:suppressAutoHyphens/>
        <w:snapToGrid w:val="0"/>
        <w:ind w:left="0" w:firstLine="0"/>
        <w:contextualSpacing/>
        <w:jc w:val="both"/>
        <w:rPr>
          <w:snapToGrid/>
          <w:sz w:val="24"/>
          <w:szCs w:val="24"/>
        </w:rPr>
      </w:pPr>
      <w:r w:rsidRPr="006D22CE">
        <w:rPr>
          <w:snapToGrid/>
          <w:sz w:val="24"/>
          <w:szCs w:val="24"/>
        </w:rPr>
        <w:t>между ________________________ (</w:t>
      </w:r>
      <w:r w:rsidRPr="006D22CE">
        <w:rPr>
          <w:i/>
          <w:snapToGrid/>
          <w:sz w:val="24"/>
          <w:szCs w:val="24"/>
        </w:rPr>
        <w:t>указывается наименование Участника закупки</w:t>
      </w:r>
      <w:r w:rsidRPr="006D22CE">
        <w:rPr>
          <w:snapToGrid/>
          <w:sz w:val="24"/>
          <w:szCs w:val="24"/>
        </w:rPr>
        <w:t>) (в том числе в лице ф</w:t>
      </w:r>
      <w:r w:rsidR="00021E41">
        <w:rPr>
          <w:snapToGrid/>
          <w:sz w:val="24"/>
          <w:szCs w:val="24"/>
        </w:rPr>
        <w:t>илиалов) и Заказчиком отсутствуе</w:t>
      </w:r>
      <w:r w:rsidRPr="006D22CE">
        <w:rPr>
          <w:snapToGrid/>
          <w:sz w:val="24"/>
          <w:szCs w:val="24"/>
        </w:rPr>
        <w:t xml:space="preserve">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w:t>
      </w:r>
      <w:r w:rsidRPr="006D22CE">
        <w:rPr>
          <w:snapToGrid/>
          <w:sz w:val="24"/>
          <w:szCs w:val="24"/>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D61EB" w:rsidRPr="006D22CE" w:rsidRDefault="00BD61EB" w:rsidP="006D22CE">
      <w:pPr>
        <w:suppressAutoHyphens/>
        <w:snapToGrid w:val="0"/>
        <w:jc w:val="both"/>
        <w:rPr>
          <w:bCs/>
          <w:snapToGrid/>
          <w:sz w:val="24"/>
          <w:szCs w:val="24"/>
        </w:rPr>
      </w:pP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ind w:right="3684"/>
        <w:rPr>
          <w:snapToGrid/>
          <w:sz w:val="24"/>
          <w:szCs w:val="24"/>
          <w:vertAlign w:val="superscript"/>
        </w:rPr>
      </w:pPr>
      <w:r w:rsidRPr="006D22CE">
        <w:rPr>
          <w:snapToGrid/>
          <w:sz w:val="24"/>
          <w:szCs w:val="24"/>
          <w:vertAlign w:val="superscript"/>
        </w:rPr>
        <w:t>(подпись, М.П.)</w:t>
      </w: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rPr>
          <w:b/>
          <w:sz w:val="24"/>
          <w:szCs w:val="24"/>
        </w:rPr>
      </w:pPr>
      <w:r w:rsidRPr="006D22CE">
        <w:rPr>
          <w:snapToGrid/>
          <w:sz w:val="24"/>
          <w:szCs w:val="24"/>
          <w:vertAlign w:val="superscript"/>
        </w:rPr>
        <w:t>(фамилия, имя, отчество подписавшего, должность)</w:t>
      </w: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Default="00BD61EB" w:rsidP="006D22CE">
      <w:pPr>
        <w:suppressAutoHyphens/>
        <w:jc w:val="right"/>
        <w:rPr>
          <w:b/>
          <w:sz w:val="24"/>
          <w:szCs w:val="24"/>
        </w:rPr>
      </w:pPr>
    </w:p>
    <w:p w:rsidR="00BD61EB" w:rsidRPr="006D22CE" w:rsidRDefault="00BD61EB" w:rsidP="00CA2875">
      <w:pPr>
        <w:widowControl w:val="0"/>
        <w:suppressAutoHyphens/>
        <w:rPr>
          <w:b/>
          <w:sz w:val="24"/>
          <w:szCs w:val="24"/>
        </w:rPr>
      </w:pPr>
    </w:p>
    <w:p w:rsidR="00BD61EB" w:rsidRPr="006D22CE" w:rsidRDefault="00BD61EB" w:rsidP="006D22CE">
      <w:pPr>
        <w:widowControl w:val="0"/>
        <w:suppressAutoHyphens/>
        <w:jc w:val="right"/>
        <w:rPr>
          <w:b/>
          <w:sz w:val="24"/>
          <w:szCs w:val="24"/>
        </w:rPr>
      </w:pPr>
      <w:r w:rsidRPr="006D22CE">
        <w:rPr>
          <w:b/>
          <w:sz w:val="24"/>
          <w:szCs w:val="24"/>
        </w:rPr>
        <w:lastRenderedPageBreak/>
        <w:t xml:space="preserve">Приложение </w:t>
      </w:r>
      <w:r w:rsidR="00CA2875">
        <w:rPr>
          <w:b/>
          <w:sz w:val="24"/>
          <w:szCs w:val="24"/>
        </w:rPr>
        <w:t>4</w:t>
      </w:r>
    </w:p>
    <w:p w:rsidR="00BD61EB" w:rsidRPr="006D22CE" w:rsidRDefault="00BD61EB" w:rsidP="006D22CE">
      <w:pPr>
        <w:suppressAutoHyphens/>
        <w:rPr>
          <w:b/>
          <w:sz w:val="24"/>
          <w:szCs w:val="24"/>
        </w:rPr>
      </w:pPr>
      <w:r w:rsidRPr="006D22CE">
        <w:rPr>
          <w:b/>
          <w:sz w:val="24"/>
          <w:szCs w:val="24"/>
        </w:rPr>
        <w:t>Форма Анкеты Участника закупки</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9C5D32">
        <w:rPr>
          <w:sz w:val="24"/>
          <w:szCs w:val="24"/>
        </w:rPr>
        <w:t>К/3</w:t>
      </w:r>
      <w:r w:rsidR="00B7370B">
        <w:rPr>
          <w:sz w:val="24"/>
          <w:szCs w:val="24"/>
        </w:rPr>
        <w:t>/К3/2023</w:t>
      </w:r>
      <w:r w:rsidR="00B7370B" w:rsidRPr="006D22CE">
        <w:rPr>
          <w:sz w:val="24"/>
          <w:szCs w:val="24"/>
        </w:rPr>
        <w:t xml:space="preserve"> </w:t>
      </w:r>
      <w:r w:rsidR="00B7370B" w:rsidRPr="00BB5FA7">
        <w:rPr>
          <w:sz w:val="24"/>
          <w:szCs w:val="24"/>
        </w:rPr>
        <w:t>от  «</w:t>
      </w:r>
      <w:r w:rsidR="00D1777B">
        <w:rPr>
          <w:sz w:val="24"/>
          <w:szCs w:val="24"/>
        </w:rPr>
        <w:t>21</w:t>
      </w:r>
      <w:r w:rsidR="00B7370B" w:rsidRPr="00BB5FA7">
        <w:rPr>
          <w:sz w:val="24"/>
          <w:szCs w:val="24"/>
        </w:rPr>
        <w:t xml:space="preserve">» </w:t>
      </w:r>
      <w:r w:rsidR="00D1777B">
        <w:rPr>
          <w:sz w:val="24"/>
          <w:szCs w:val="24"/>
        </w:rPr>
        <w:t>июня</w:t>
      </w:r>
      <w:r w:rsidR="00B7370B" w:rsidRPr="00BB5FA7">
        <w:rPr>
          <w:sz w:val="24"/>
          <w:szCs w:val="24"/>
        </w:rPr>
        <w:t xml:space="preserve"> 2023 г</w:t>
      </w:r>
      <w:r w:rsidR="00BA6461" w:rsidRPr="00BB5FA7">
        <w:rPr>
          <w:sz w:val="24"/>
          <w:szCs w:val="24"/>
        </w:rPr>
        <w:t>.</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jc w:val="center"/>
        <w:rPr>
          <w:b/>
          <w:sz w:val="24"/>
          <w:szCs w:val="24"/>
        </w:rPr>
      </w:pPr>
      <w:r w:rsidRPr="006D22CE">
        <w:rPr>
          <w:b/>
          <w:sz w:val="24"/>
          <w:szCs w:val="24"/>
        </w:rPr>
        <w:t>Анкета Участника закупки</w:t>
      </w:r>
    </w:p>
    <w:p w:rsidR="00BD61EB" w:rsidRPr="006D22CE" w:rsidRDefault="00BD61EB" w:rsidP="006D22CE">
      <w:pPr>
        <w:suppressAutoHyphens/>
        <w:ind w:right="-54"/>
        <w:rPr>
          <w:sz w:val="24"/>
          <w:szCs w:val="24"/>
        </w:rPr>
      </w:pPr>
      <w:r w:rsidRPr="006D22CE">
        <w:rPr>
          <w:sz w:val="24"/>
          <w:szCs w:val="24"/>
        </w:rPr>
        <w:t>Наименование Участника закупки:_________________________________________________.</w:t>
      </w:r>
    </w:p>
    <w:p w:rsidR="00BD61EB" w:rsidRPr="006D22CE" w:rsidRDefault="00BD61EB" w:rsidP="006D22CE">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BD61EB" w:rsidRPr="006D22CE" w:rsidTr="00637DF4">
        <w:trPr>
          <w:cantSplit/>
          <w:trHeight w:val="240"/>
          <w:tblHeader/>
        </w:trPr>
        <w:tc>
          <w:tcPr>
            <w:tcW w:w="720"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 п/п</w:t>
            </w:r>
          </w:p>
        </w:tc>
        <w:tc>
          <w:tcPr>
            <w:tcW w:w="5037"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Наименование</w:t>
            </w:r>
          </w:p>
        </w:tc>
        <w:tc>
          <w:tcPr>
            <w:tcW w:w="3882"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Сведения об Участнике закупки (заполняется Участником закупки)</w:t>
            </w: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Организационно-правовая форма и фирменное наименование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Свидетельство о внесении в Единый государственный реестр юридических лиц (дата и номер, кем выдано)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Относится ли Участник закупки к субъектам малого/среднего предпринимательства (да/нет)</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ИНН/КПП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Юридический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Почтовый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Фактический адрес места нахождения</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rPr>
                <w:szCs w:val="24"/>
              </w:rPr>
            </w:pPr>
            <w:r w:rsidRPr="006D22CE">
              <w:rPr>
                <w:szCs w:val="24"/>
              </w:rPr>
              <w:t>Филиалы: перечислить наименования и почтовые адреса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Телефоны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Height w:val="116"/>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Факс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 xml:space="preserve">Адрес электронной почты Участника закупки </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tcBorders>
              <w:top w:val="single" w:sz="4" w:space="0" w:color="auto"/>
              <w:left w:val="single" w:sz="4" w:space="0" w:color="auto"/>
              <w:bottom w:val="single" w:sz="4" w:space="0" w:color="auto"/>
              <w:right w:val="single" w:sz="4" w:space="0" w:color="auto"/>
            </w:tcBorders>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r w:rsidRPr="006D22CE">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Фамилия, Имя и Отчество ответственного лица Участника закупки с указанием должности и контактного телефона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ОКПО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ОКВЭД</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ОГРН</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ОКАТО</w:t>
            </w:r>
          </w:p>
        </w:tc>
        <w:tc>
          <w:tcPr>
            <w:tcW w:w="3882" w:type="dxa"/>
          </w:tcPr>
          <w:p w:rsidR="00BD61EB" w:rsidRPr="006D22CE" w:rsidRDefault="00BD61EB" w:rsidP="006D22CE">
            <w:pPr>
              <w:pStyle w:val="af0"/>
              <w:suppressAutoHyphens/>
              <w:ind w:left="0" w:right="-54"/>
              <w:jc w:val="both"/>
              <w:rPr>
                <w:szCs w:val="24"/>
                <w:highlight w:val="yellow"/>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ОКОПФ</w:t>
            </w:r>
          </w:p>
        </w:tc>
        <w:tc>
          <w:tcPr>
            <w:tcW w:w="3882" w:type="dxa"/>
          </w:tcPr>
          <w:p w:rsidR="00BD61EB" w:rsidRPr="006D22CE" w:rsidRDefault="00BD61EB" w:rsidP="006D22CE">
            <w:pPr>
              <w:pStyle w:val="af0"/>
              <w:suppressAutoHyphens/>
              <w:ind w:left="0" w:right="-54"/>
              <w:jc w:val="both"/>
              <w:rPr>
                <w:szCs w:val="24"/>
                <w:highlight w:val="yellow"/>
              </w:rPr>
            </w:pPr>
          </w:p>
        </w:tc>
      </w:tr>
    </w:tbl>
    <w:p w:rsidR="00BD61EB" w:rsidRPr="006D22CE" w:rsidRDefault="00BD61EB" w:rsidP="006D22CE">
      <w:pPr>
        <w:suppressAutoHyphens/>
        <w:ind w:right="-54"/>
        <w:rPr>
          <w:sz w:val="24"/>
          <w:szCs w:val="24"/>
        </w:rPr>
      </w:pPr>
      <w:r w:rsidRPr="006D22CE">
        <w:rPr>
          <w:sz w:val="24"/>
          <w:szCs w:val="24"/>
        </w:rPr>
        <w:t>____________________________________</w:t>
      </w:r>
    </w:p>
    <w:p w:rsidR="00BD61EB" w:rsidRPr="006D22CE" w:rsidRDefault="00BD61EB" w:rsidP="006D22CE">
      <w:pPr>
        <w:suppressAutoHyphens/>
        <w:ind w:left="1418" w:right="-54" w:firstLine="709"/>
        <w:rPr>
          <w:sz w:val="24"/>
          <w:szCs w:val="24"/>
          <w:vertAlign w:val="superscript"/>
        </w:rPr>
      </w:pPr>
      <w:r w:rsidRPr="006D22CE">
        <w:rPr>
          <w:sz w:val="24"/>
          <w:szCs w:val="24"/>
          <w:vertAlign w:val="superscript"/>
        </w:rPr>
        <w:t>(подпись, М.П.)</w:t>
      </w:r>
    </w:p>
    <w:p w:rsidR="00BD61EB" w:rsidRPr="006D22CE" w:rsidRDefault="00BD61EB" w:rsidP="006D22CE">
      <w:pPr>
        <w:suppressAutoHyphens/>
        <w:ind w:right="-54"/>
        <w:rPr>
          <w:sz w:val="24"/>
          <w:szCs w:val="24"/>
        </w:rPr>
      </w:pPr>
      <w:r w:rsidRPr="006D22CE">
        <w:rPr>
          <w:sz w:val="24"/>
          <w:szCs w:val="24"/>
        </w:rPr>
        <w:t>___________________________________</w:t>
      </w:r>
    </w:p>
    <w:p w:rsidR="00BD61EB" w:rsidRPr="006D22CE" w:rsidRDefault="00BD61EB" w:rsidP="006D22CE">
      <w:pPr>
        <w:suppressAutoHyphens/>
        <w:ind w:left="709" w:right="-54"/>
        <w:rPr>
          <w:sz w:val="24"/>
          <w:szCs w:val="24"/>
          <w:vertAlign w:val="superscript"/>
        </w:rPr>
      </w:pPr>
      <w:r w:rsidRPr="006D22CE">
        <w:rPr>
          <w:sz w:val="24"/>
          <w:szCs w:val="24"/>
          <w:vertAlign w:val="superscript"/>
        </w:rPr>
        <w:t>(фамилия, имя, отчество подписавшего,  должность)</w:t>
      </w:r>
    </w:p>
    <w:p w:rsidR="00F55928" w:rsidRPr="006D22CE" w:rsidRDefault="00F55928" w:rsidP="006D22CE">
      <w:pPr>
        <w:suppressAutoHyphens/>
        <w:ind w:left="709" w:right="-54"/>
        <w:rPr>
          <w:sz w:val="24"/>
          <w:szCs w:val="24"/>
          <w:vertAlign w:val="superscript"/>
        </w:rPr>
      </w:pPr>
    </w:p>
    <w:p w:rsidR="003C3D1D" w:rsidRPr="006D22CE" w:rsidRDefault="003C3D1D" w:rsidP="006D22CE">
      <w:pPr>
        <w:suppressAutoHyphens/>
        <w:ind w:left="709" w:right="-54"/>
        <w:rPr>
          <w:sz w:val="24"/>
          <w:szCs w:val="24"/>
        </w:rPr>
      </w:pPr>
    </w:p>
    <w:p w:rsidR="00F55928" w:rsidRPr="006D22CE" w:rsidRDefault="00BC1E1F" w:rsidP="006D22CE">
      <w:pPr>
        <w:pageBreakBefore/>
        <w:suppressAutoHyphens/>
        <w:ind w:right="-57"/>
        <w:rPr>
          <w:b/>
          <w:sz w:val="24"/>
          <w:szCs w:val="24"/>
          <w:vertAlign w:val="superscript"/>
        </w:rPr>
      </w:pPr>
      <w:r w:rsidRPr="006D22CE">
        <w:rPr>
          <w:b/>
          <w:sz w:val="24"/>
          <w:szCs w:val="24"/>
        </w:rPr>
        <w:lastRenderedPageBreak/>
        <w:t xml:space="preserve">                                                                                                                               </w:t>
      </w:r>
      <w:r w:rsidR="00F20385" w:rsidRPr="006D22CE">
        <w:rPr>
          <w:b/>
          <w:sz w:val="24"/>
          <w:szCs w:val="24"/>
        </w:rPr>
        <w:t xml:space="preserve">     </w:t>
      </w:r>
      <w:r w:rsidRPr="006D22CE">
        <w:rPr>
          <w:b/>
          <w:sz w:val="24"/>
          <w:szCs w:val="24"/>
        </w:rPr>
        <w:t xml:space="preserve">   </w:t>
      </w:r>
      <w:r w:rsidR="00F55928" w:rsidRPr="006D22CE">
        <w:rPr>
          <w:b/>
          <w:sz w:val="24"/>
          <w:szCs w:val="24"/>
        </w:rPr>
        <w:t xml:space="preserve">Приложение </w:t>
      </w:r>
      <w:r w:rsidR="00DB35E4">
        <w:rPr>
          <w:b/>
          <w:sz w:val="24"/>
          <w:szCs w:val="24"/>
        </w:rPr>
        <w:t>5</w:t>
      </w:r>
    </w:p>
    <w:p w:rsidR="00BD61EB" w:rsidRPr="006D22CE" w:rsidRDefault="00BD61EB" w:rsidP="006D22CE">
      <w:pPr>
        <w:suppressAutoHyphens/>
        <w:rPr>
          <w:b/>
          <w:sz w:val="24"/>
          <w:szCs w:val="24"/>
        </w:rPr>
      </w:pPr>
      <w:r w:rsidRPr="006D22CE">
        <w:rPr>
          <w:b/>
          <w:sz w:val="24"/>
          <w:szCs w:val="24"/>
        </w:rPr>
        <w:t xml:space="preserve">Форма Письма </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9C5D32">
        <w:rPr>
          <w:sz w:val="24"/>
          <w:szCs w:val="24"/>
        </w:rPr>
        <w:t>К/3</w:t>
      </w:r>
      <w:r w:rsidR="00B7370B">
        <w:rPr>
          <w:sz w:val="24"/>
          <w:szCs w:val="24"/>
        </w:rPr>
        <w:t>/К3/2023</w:t>
      </w:r>
      <w:r w:rsidR="00B7370B" w:rsidRPr="006D22CE">
        <w:rPr>
          <w:sz w:val="24"/>
          <w:szCs w:val="24"/>
        </w:rPr>
        <w:t xml:space="preserve"> </w:t>
      </w:r>
      <w:r w:rsidR="00B7370B" w:rsidRPr="00BB5FA7">
        <w:rPr>
          <w:sz w:val="24"/>
          <w:szCs w:val="24"/>
        </w:rPr>
        <w:t>от  «</w:t>
      </w:r>
      <w:r w:rsidR="00D1777B">
        <w:rPr>
          <w:sz w:val="24"/>
          <w:szCs w:val="24"/>
        </w:rPr>
        <w:t>21</w:t>
      </w:r>
      <w:r w:rsidR="00B7370B" w:rsidRPr="00BB5FA7">
        <w:rPr>
          <w:sz w:val="24"/>
          <w:szCs w:val="24"/>
        </w:rPr>
        <w:t xml:space="preserve">» </w:t>
      </w:r>
      <w:r w:rsidR="00D1777B">
        <w:rPr>
          <w:sz w:val="24"/>
          <w:szCs w:val="24"/>
        </w:rPr>
        <w:t>июня</w:t>
      </w:r>
      <w:r w:rsidR="00B7370B" w:rsidRPr="00BB5FA7">
        <w:rPr>
          <w:sz w:val="24"/>
          <w:szCs w:val="24"/>
        </w:rPr>
        <w:t xml:space="preserve"> 2023 г</w:t>
      </w:r>
      <w:r w:rsidR="00BA6461" w:rsidRPr="00BB5FA7">
        <w:rPr>
          <w:sz w:val="24"/>
          <w:szCs w:val="24"/>
        </w:rPr>
        <w:t>.</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rPr>
          <w:sz w:val="24"/>
          <w:szCs w:val="24"/>
        </w:rPr>
      </w:pPr>
      <w:r w:rsidRPr="006D22CE">
        <w:rPr>
          <w:sz w:val="24"/>
          <w:szCs w:val="24"/>
        </w:rPr>
        <w:t>(НА БЛАНКЕ ОРГАНИЗАЦИИ)</w:t>
      </w:r>
    </w:p>
    <w:p w:rsidR="00BD61EB" w:rsidRPr="006D22CE" w:rsidRDefault="00BD61EB" w:rsidP="006D22CE">
      <w:pPr>
        <w:widowControl w:val="0"/>
        <w:suppressAutoHyphens/>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center"/>
        <w:rPr>
          <w:b/>
          <w:sz w:val="24"/>
          <w:szCs w:val="24"/>
        </w:rPr>
      </w:pPr>
      <w:r w:rsidRPr="006D22CE">
        <w:rPr>
          <w:b/>
          <w:sz w:val="24"/>
          <w:szCs w:val="24"/>
        </w:rPr>
        <w:t>Согласие на проверку службой безопасности филиала «Брянскэнергосбыт»                       ООО «Газпром энергосбыт Брянск»</w:t>
      </w: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both"/>
        <w:rPr>
          <w:sz w:val="24"/>
          <w:szCs w:val="24"/>
        </w:rPr>
      </w:pPr>
      <w:r w:rsidRPr="006D22CE">
        <w:rPr>
          <w:sz w:val="24"/>
          <w:szCs w:val="24"/>
        </w:rPr>
        <w:t xml:space="preserve">        Наименование организации______ в лице ______ 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tabs>
          <w:tab w:val="left" w:pos="1701"/>
        </w:tabs>
        <w:suppressAutoHyphens/>
        <w:ind w:right="3684"/>
        <w:rPr>
          <w:sz w:val="24"/>
          <w:szCs w:val="24"/>
          <w:vertAlign w:val="superscript"/>
        </w:rPr>
      </w:pPr>
      <w:r w:rsidRPr="006D22CE">
        <w:rPr>
          <w:sz w:val="24"/>
          <w:szCs w:val="24"/>
          <w:vertAlign w:val="superscript"/>
        </w:rPr>
        <w:t xml:space="preserve">                                       (подпись, М.П.)</w:t>
      </w: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suppressAutoHyphens/>
        <w:ind w:right="3684"/>
        <w:rPr>
          <w:sz w:val="24"/>
          <w:szCs w:val="24"/>
          <w:vertAlign w:val="superscript"/>
        </w:rPr>
      </w:pPr>
      <w:r w:rsidRPr="006D22CE">
        <w:rPr>
          <w:sz w:val="24"/>
          <w:szCs w:val="24"/>
          <w:vertAlign w:val="superscript"/>
        </w:rPr>
        <w:t xml:space="preserve">         (фамилия, имя, отчество подписавшего, должность)</w:t>
      </w:r>
    </w:p>
    <w:p w:rsidR="00F55928" w:rsidRPr="006D22CE" w:rsidRDefault="00F55928" w:rsidP="006D22CE">
      <w:pPr>
        <w:suppressAutoHyphens/>
        <w:ind w:right="368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rPr>
      </w:pPr>
    </w:p>
    <w:p w:rsidR="00F55928" w:rsidRPr="006D22CE" w:rsidRDefault="00F55928" w:rsidP="006D22CE">
      <w:pPr>
        <w:suppressAutoHyphens/>
        <w:rPr>
          <w:sz w:val="24"/>
          <w:szCs w:val="24"/>
        </w:rPr>
      </w:pPr>
    </w:p>
    <w:p w:rsidR="00F55928" w:rsidRPr="006D22CE" w:rsidRDefault="00F55928" w:rsidP="006D22CE">
      <w:pPr>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F55928" w:rsidRPr="006D22CE" w:rsidRDefault="00F55928" w:rsidP="006D22CE">
      <w:pPr>
        <w:suppressAutoHyphens/>
        <w:rPr>
          <w:sz w:val="24"/>
          <w:szCs w:val="24"/>
        </w:rPr>
      </w:pPr>
    </w:p>
    <w:p w:rsidR="00C444C2" w:rsidRPr="006D22CE" w:rsidRDefault="00B96193" w:rsidP="00BB5FA7">
      <w:pPr>
        <w:pageBreakBefore/>
        <w:tabs>
          <w:tab w:val="left" w:pos="6405"/>
        </w:tabs>
        <w:suppressAutoHyphens/>
        <w:jc w:val="right"/>
        <w:rPr>
          <w:b/>
          <w:sz w:val="24"/>
          <w:szCs w:val="24"/>
        </w:rPr>
      </w:pPr>
      <w:r w:rsidRPr="006D22CE">
        <w:rPr>
          <w:b/>
          <w:sz w:val="24"/>
          <w:szCs w:val="24"/>
        </w:rPr>
        <w:lastRenderedPageBreak/>
        <w:t xml:space="preserve">                                                                                                                                                                                                                        </w:t>
      </w:r>
      <w:r w:rsidR="000D2E62" w:rsidRPr="006D22CE">
        <w:rPr>
          <w:b/>
          <w:sz w:val="24"/>
          <w:szCs w:val="24"/>
        </w:rPr>
        <w:t xml:space="preserve">                                  </w:t>
      </w:r>
      <w:r w:rsidR="00C444C2" w:rsidRPr="006D22CE">
        <w:rPr>
          <w:b/>
          <w:sz w:val="24"/>
          <w:szCs w:val="24"/>
        </w:rPr>
        <w:t xml:space="preserve">Приложение </w:t>
      </w:r>
      <w:r w:rsidR="00DB35E4">
        <w:rPr>
          <w:b/>
          <w:sz w:val="24"/>
          <w:szCs w:val="24"/>
        </w:rPr>
        <w:t>6</w:t>
      </w:r>
    </w:p>
    <w:p w:rsidR="00B6298A" w:rsidRPr="006D22CE" w:rsidRDefault="00B6298A" w:rsidP="006D22CE">
      <w:pPr>
        <w:widowControl w:val="0"/>
        <w:suppressAutoHyphens/>
        <w:rPr>
          <w:sz w:val="24"/>
          <w:szCs w:val="24"/>
        </w:rPr>
      </w:pPr>
      <w:r w:rsidRPr="006D22CE">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9C5D32">
        <w:rPr>
          <w:sz w:val="24"/>
          <w:szCs w:val="24"/>
        </w:rPr>
        <w:t>К/3</w:t>
      </w:r>
      <w:r w:rsidR="00B7370B">
        <w:rPr>
          <w:sz w:val="24"/>
          <w:szCs w:val="24"/>
        </w:rPr>
        <w:t>/К3/2023</w:t>
      </w:r>
      <w:r w:rsidR="00B7370B" w:rsidRPr="006D22CE">
        <w:rPr>
          <w:sz w:val="24"/>
          <w:szCs w:val="24"/>
        </w:rPr>
        <w:t xml:space="preserve"> </w:t>
      </w:r>
      <w:r w:rsidR="00B7370B" w:rsidRPr="00BB5FA7">
        <w:rPr>
          <w:sz w:val="24"/>
          <w:szCs w:val="24"/>
        </w:rPr>
        <w:t>от  «</w:t>
      </w:r>
      <w:r w:rsidR="00D1777B">
        <w:rPr>
          <w:sz w:val="24"/>
          <w:szCs w:val="24"/>
        </w:rPr>
        <w:t>21</w:t>
      </w:r>
      <w:r w:rsidR="00B7370B" w:rsidRPr="00BB5FA7">
        <w:rPr>
          <w:sz w:val="24"/>
          <w:szCs w:val="24"/>
        </w:rPr>
        <w:t xml:space="preserve">» </w:t>
      </w:r>
      <w:r w:rsidR="00D1777B">
        <w:rPr>
          <w:sz w:val="24"/>
          <w:szCs w:val="24"/>
        </w:rPr>
        <w:t>июня</w:t>
      </w:r>
      <w:r w:rsidR="00B7370B" w:rsidRPr="00BB5FA7">
        <w:rPr>
          <w:sz w:val="24"/>
          <w:szCs w:val="24"/>
        </w:rPr>
        <w:t xml:space="preserve"> 2023 г</w:t>
      </w:r>
      <w:r w:rsidR="00BA6461" w:rsidRPr="00BB5FA7">
        <w:rPr>
          <w:sz w:val="24"/>
          <w:szCs w:val="24"/>
        </w:rPr>
        <w:t>.</w:t>
      </w:r>
    </w:p>
    <w:p w:rsidR="00A14BBF" w:rsidRPr="006D22CE" w:rsidRDefault="00A14BBF" w:rsidP="006D22CE">
      <w:pPr>
        <w:widowControl w:val="0"/>
        <w:suppressAutoHyphens/>
        <w:rPr>
          <w:sz w:val="24"/>
          <w:szCs w:val="24"/>
        </w:rPr>
      </w:pPr>
    </w:p>
    <w:p w:rsidR="00632801" w:rsidRPr="00632801" w:rsidRDefault="00632801" w:rsidP="00632801">
      <w:pPr>
        <w:keepNext/>
        <w:outlineLvl w:val="1"/>
        <w:rPr>
          <w:rFonts w:eastAsia="Calibri"/>
          <w:snapToGrid/>
          <w:sz w:val="22"/>
          <w:szCs w:val="22"/>
          <w:lang w:eastAsia="en-US"/>
        </w:rPr>
      </w:pPr>
    </w:p>
    <w:p w:rsidR="009D07A4" w:rsidRPr="009D07A4" w:rsidRDefault="009D07A4" w:rsidP="009D07A4">
      <w:pPr>
        <w:jc w:val="center"/>
        <w:rPr>
          <w:b/>
          <w:snapToGrid/>
          <w:sz w:val="24"/>
          <w:szCs w:val="24"/>
        </w:rPr>
      </w:pPr>
      <w:r w:rsidRPr="009D07A4">
        <w:rPr>
          <w:b/>
          <w:snapToGrid/>
          <w:sz w:val="24"/>
          <w:szCs w:val="24"/>
        </w:rPr>
        <w:t>ДОГОВОР  ПОСТАВКИ № ГЭБ/3/3-23</w:t>
      </w:r>
    </w:p>
    <w:p w:rsidR="009D07A4" w:rsidRPr="009D07A4" w:rsidRDefault="009D07A4" w:rsidP="009D07A4">
      <w:pPr>
        <w:tabs>
          <w:tab w:val="left" w:pos="0"/>
        </w:tabs>
        <w:spacing w:before="120" w:after="120"/>
        <w:jc w:val="both"/>
        <w:rPr>
          <w:b/>
          <w:snapToGrid/>
          <w:sz w:val="24"/>
          <w:szCs w:val="24"/>
        </w:rPr>
      </w:pPr>
      <w:r w:rsidRPr="009D07A4">
        <w:rPr>
          <w:b/>
          <w:snapToGrid/>
          <w:sz w:val="24"/>
          <w:szCs w:val="24"/>
        </w:rPr>
        <w:t>г. Брянск</w:t>
      </w:r>
      <w:r w:rsidRPr="009D07A4">
        <w:rPr>
          <w:b/>
          <w:snapToGrid/>
          <w:sz w:val="24"/>
          <w:szCs w:val="24"/>
        </w:rPr>
        <w:tab/>
      </w:r>
      <w:r w:rsidRPr="009D07A4">
        <w:rPr>
          <w:b/>
          <w:snapToGrid/>
          <w:sz w:val="24"/>
          <w:szCs w:val="24"/>
        </w:rPr>
        <w:tab/>
      </w:r>
      <w:r w:rsidRPr="009D07A4">
        <w:rPr>
          <w:b/>
          <w:snapToGrid/>
          <w:sz w:val="24"/>
          <w:szCs w:val="24"/>
        </w:rPr>
        <w:tab/>
      </w:r>
      <w:r w:rsidRPr="009D07A4">
        <w:rPr>
          <w:b/>
          <w:snapToGrid/>
          <w:sz w:val="24"/>
          <w:szCs w:val="24"/>
        </w:rPr>
        <w:tab/>
      </w:r>
      <w:r w:rsidRPr="009D07A4">
        <w:rPr>
          <w:b/>
          <w:snapToGrid/>
          <w:sz w:val="24"/>
          <w:szCs w:val="24"/>
        </w:rPr>
        <w:tab/>
      </w:r>
      <w:r w:rsidRPr="009D07A4">
        <w:rPr>
          <w:b/>
          <w:snapToGrid/>
          <w:sz w:val="24"/>
          <w:szCs w:val="24"/>
        </w:rPr>
        <w:tab/>
      </w:r>
      <w:r w:rsidRPr="009D07A4">
        <w:rPr>
          <w:b/>
          <w:snapToGrid/>
          <w:sz w:val="24"/>
          <w:szCs w:val="24"/>
        </w:rPr>
        <w:tab/>
        <w:t xml:space="preserve">                          «___» _________ 2023 г.</w:t>
      </w:r>
    </w:p>
    <w:p w:rsidR="009D07A4" w:rsidRPr="009D07A4" w:rsidRDefault="009D07A4" w:rsidP="009D07A4">
      <w:pPr>
        <w:tabs>
          <w:tab w:val="left" w:pos="567"/>
        </w:tabs>
        <w:ind w:firstLine="567"/>
        <w:jc w:val="both"/>
        <w:rPr>
          <w:snapToGrid/>
          <w:sz w:val="24"/>
          <w:szCs w:val="24"/>
        </w:rPr>
      </w:pPr>
      <w:r w:rsidRPr="009D07A4">
        <w:rPr>
          <w:rFonts w:eastAsia="Calibri"/>
          <w:b/>
          <w:snapToGrid/>
          <w:sz w:val="24"/>
          <w:szCs w:val="24"/>
          <w:lang w:eastAsia="en-US"/>
        </w:rPr>
        <w:t xml:space="preserve">Общество с ограниченной ответственностью «Газпром энергосбыт Брянск» </w:t>
      </w:r>
      <w:r w:rsidRPr="00CA0276">
        <w:rPr>
          <w:rFonts w:eastAsia="Calibri"/>
          <w:b/>
          <w:snapToGrid/>
          <w:sz w:val="24"/>
          <w:szCs w:val="24"/>
          <w:lang w:eastAsia="en-US"/>
        </w:rPr>
        <w:t xml:space="preserve">                             </w:t>
      </w:r>
      <w:r w:rsidRPr="009D07A4">
        <w:rPr>
          <w:rFonts w:eastAsia="Calibri"/>
          <w:b/>
          <w:snapToGrid/>
          <w:sz w:val="24"/>
          <w:szCs w:val="24"/>
          <w:lang w:eastAsia="en-US"/>
        </w:rPr>
        <w:t>(ООО «Газпром энергосбыт Брянск»)</w:t>
      </w:r>
      <w:r w:rsidRPr="009D07A4">
        <w:rPr>
          <w:snapToGrid/>
          <w:sz w:val="24"/>
          <w:szCs w:val="24"/>
        </w:rPr>
        <w:t xml:space="preserve">, в лице ____________________________________, действующего на основании _____________________________, именуемое в дальнейшем </w:t>
      </w:r>
      <w:r w:rsidRPr="009D07A4">
        <w:rPr>
          <w:b/>
          <w:snapToGrid/>
          <w:sz w:val="24"/>
          <w:szCs w:val="24"/>
        </w:rPr>
        <w:t>«Покупатель»</w:t>
      </w:r>
      <w:r w:rsidRPr="009D07A4">
        <w:rPr>
          <w:snapToGrid/>
          <w:sz w:val="24"/>
          <w:szCs w:val="24"/>
        </w:rPr>
        <w:t xml:space="preserve">, с одной стороны, и </w:t>
      </w:r>
    </w:p>
    <w:p w:rsidR="009D07A4" w:rsidRPr="009D07A4" w:rsidRDefault="009D07A4" w:rsidP="009D07A4">
      <w:pPr>
        <w:tabs>
          <w:tab w:val="left" w:pos="567"/>
        </w:tabs>
        <w:ind w:firstLine="567"/>
        <w:jc w:val="both"/>
        <w:rPr>
          <w:snapToGrid/>
          <w:sz w:val="24"/>
          <w:szCs w:val="24"/>
        </w:rPr>
      </w:pPr>
      <w:r w:rsidRPr="009D07A4">
        <w:rPr>
          <w:b/>
          <w:sz w:val="24"/>
          <w:szCs w:val="24"/>
        </w:rPr>
        <w:t>_____________________________________________________________________________________</w:t>
      </w:r>
      <w:r w:rsidRPr="009D07A4">
        <w:rPr>
          <w:bCs/>
          <w:sz w:val="24"/>
          <w:szCs w:val="24"/>
        </w:rPr>
        <w:t>,</w:t>
      </w:r>
      <w:r w:rsidRPr="009D07A4">
        <w:rPr>
          <w:b/>
          <w:bCs/>
          <w:sz w:val="24"/>
          <w:szCs w:val="24"/>
        </w:rPr>
        <w:t xml:space="preserve"> </w:t>
      </w:r>
      <w:r w:rsidRPr="009D07A4">
        <w:rPr>
          <w:bCs/>
          <w:sz w:val="24"/>
          <w:szCs w:val="24"/>
        </w:rPr>
        <w:t>в</w:t>
      </w:r>
      <w:r w:rsidRPr="009D07A4">
        <w:rPr>
          <w:b/>
          <w:bCs/>
          <w:sz w:val="24"/>
          <w:szCs w:val="24"/>
        </w:rPr>
        <w:t xml:space="preserve"> </w:t>
      </w:r>
      <w:r w:rsidRPr="009D07A4">
        <w:rPr>
          <w:sz w:val="24"/>
          <w:szCs w:val="24"/>
        </w:rPr>
        <w:t>лице ____________________________________________, действующего на основании ____________________</w:t>
      </w:r>
      <w:r w:rsidRPr="009D07A4">
        <w:rPr>
          <w:snapToGrid/>
          <w:sz w:val="24"/>
          <w:szCs w:val="24"/>
        </w:rPr>
        <w:t xml:space="preserve">, именуемое в дальнейшем </w:t>
      </w:r>
      <w:r w:rsidRPr="009D07A4">
        <w:rPr>
          <w:b/>
          <w:snapToGrid/>
          <w:sz w:val="24"/>
          <w:szCs w:val="24"/>
        </w:rPr>
        <w:t>«Продавец»</w:t>
      </w:r>
      <w:r w:rsidRPr="009D07A4">
        <w:rPr>
          <w:snapToGrid/>
          <w:sz w:val="24"/>
          <w:szCs w:val="24"/>
        </w:rPr>
        <w:t xml:space="preserve"> с другой стороны, в дальнейшем именуемые «Стороны», заключили настоящий Договор о нижеследующем:</w:t>
      </w:r>
    </w:p>
    <w:p w:rsidR="009D07A4" w:rsidRPr="009D07A4" w:rsidRDefault="009D07A4" w:rsidP="009D07A4">
      <w:pPr>
        <w:spacing w:before="120"/>
        <w:ind w:left="360"/>
        <w:jc w:val="center"/>
        <w:rPr>
          <w:b/>
          <w:snapToGrid/>
          <w:sz w:val="24"/>
          <w:szCs w:val="24"/>
        </w:rPr>
      </w:pPr>
      <w:r w:rsidRPr="009D07A4">
        <w:rPr>
          <w:b/>
          <w:snapToGrid/>
          <w:sz w:val="24"/>
          <w:szCs w:val="24"/>
        </w:rPr>
        <w:t>1. ПРЕДМЕТ ДОГОВОРА</w:t>
      </w:r>
    </w:p>
    <w:p w:rsidR="009D07A4" w:rsidRPr="009D07A4" w:rsidRDefault="009D07A4" w:rsidP="009D07A4">
      <w:pPr>
        <w:ind w:firstLine="567"/>
        <w:jc w:val="both"/>
        <w:rPr>
          <w:snapToGrid/>
          <w:sz w:val="24"/>
          <w:szCs w:val="24"/>
        </w:rPr>
      </w:pPr>
      <w:r w:rsidRPr="009D07A4">
        <w:rPr>
          <w:snapToGrid/>
          <w:sz w:val="24"/>
          <w:szCs w:val="24"/>
        </w:rPr>
        <w:t>1.1. Продавец обязуется поставить оборудование (далее – Товар) на условиях настоящего Договора по наименованию, в количестве, ассортименте, в срок и по ценам, указанным в Спецификации (Приложение № 1 к настоящему Договору), являющейся неотъемлемой частью настоящего Договора, а Покупатель принять и оплатить Товар на условиях настоящего Договора.</w:t>
      </w:r>
    </w:p>
    <w:p w:rsidR="009D07A4" w:rsidRPr="009D07A4" w:rsidRDefault="009D07A4" w:rsidP="009D07A4">
      <w:pPr>
        <w:ind w:firstLine="567"/>
        <w:jc w:val="both"/>
        <w:rPr>
          <w:snapToGrid/>
          <w:sz w:val="24"/>
          <w:szCs w:val="24"/>
        </w:rPr>
      </w:pPr>
      <w:r w:rsidRPr="009D07A4">
        <w:rPr>
          <w:snapToGrid/>
          <w:sz w:val="24"/>
          <w:szCs w:val="24"/>
        </w:rPr>
        <w:t>1.2.Товар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9D07A4" w:rsidRPr="009D07A4" w:rsidRDefault="009D07A4" w:rsidP="009D07A4">
      <w:pPr>
        <w:ind w:firstLine="567"/>
        <w:jc w:val="both"/>
        <w:rPr>
          <w:snapToGrid/>
          <w:sz w:val="24"/>
          <w:szCs w:val="24"/>
        </w:rPr>
      </w:pPr>
      <w:r w:rsidRPr="009D07A4">
        <w:rPr>
          <w:snapToGrid/>
          <w:sz w:val="24"/>
          <w:szCs w:val="24"/>
        </w:rPr>
        <w:t>1.3. Страна происхождения Товара: ______________________.</w:t>
      </w:r>
    </w:p>
    <w:p w:rsidR="009D07A4" w:rsidRPr="009D07A4" w:rsidRDefault="009D07A4" w:rsidP="009D07A4">
      <w:pPr>
        <w:spacing w:before="120"/>
        <w:ind w:left="360"/>
        <w:jc w:val="center"/>
        <w:rPr>
          <w:b/>
          <w:snapToGrid/>
          <w:sz w:val="24"/>
          <w:szCs w:val="24"/>
        </w:rPr>
      </w:pPr>
      <w:r w:rsidRPr="009D07A4">
        <w:rPr>
          <w:b/>
          <w:snapToGrid/>
          <w:sz w:val="24"/>
          <w:szCs w:val="24"/>
        </w:rPr>
        <w:t>2. ПОРЯДОК И ФОРМА РАСЧЕТОВ</w:t>
      </w:r>
    </w:p>
    <w:p w:rsidR="009D07A4" w:rsidRPr="009D07A4" w:rsidRDefault="009D07A4" w:rsidP="009D07A4">
      <w:pPr>
        <w:ind w:firstLine="567"/>
        <w:jc w:val="both"/>
        <w:rPr>
          <w:snapToGrid/>
          <w:sz w:val="24"/>
          <w:szCs w:val="24"/>
        </w:rPr>
      </w:pPr>
      <w:r w:rsidRPr="009D07A4">
        <w:rPr>
          <w:snapToGrid/>
          <w:sz w:val="24"/>
          <w:szCs w:val="24"/>
        </w:rPr>
        <w:t>2.1. Оплата Товара производится путем перечисления денежных средств на расчетный счет Продавца. При этом датой оплаты считается дата списания денежных средств с расчетного счета Покупателя.</w:t>
      </w:r>
    </w:p>
    <w:p w:rsidR="009D07A4" w:rsidRPr="009D07A4" w:rsidRDefault="009D07A4" w:rsidP="009D07A4">
      <w:pPr>
        <w:ind w:firstLine="567"/>
        <w:jc w:val="both"/>
        <w:rPr>
          <w:snapToGrid/>
          <w:sz w:val="24"/>
          <w:szCs w:val="24"/>
        </w:rPr>
      </w:pPr>
      <w:r w:rsidRPr="009D07A4">
        <w:rPr>
          <w:snapToGrid/>
          <w:sz w:val="24"/>
          <w:szCs w:val="24"/>
        </w:rPr>
        <w:t xml:space="preserve">2.2. </w:t>
      </w:r>
      <w:r w:rsidRPr="009D07A4">
        <w:rPr>
          <w:rFonts w:eastAsia="Calibri"/>
          <w:snapToGrid/>
          <w:sz w:val="24"/>
          <w:szCs w:val="24"/>
          <w:lang w:eastAsia="en-US"/>
        </w:rPr>
        <w:t xml:space="preserve">Общая стоимость Товара, поставляемого по настоящему Договору согласно Спецификации (Приложение № 1 к настоящему Договору) составляет </w:t>
      </w:r>
      <w:r w:rsidRPr="009D07A4">
        <w:rPr>
          <w:rFonts w:eastAsia="Calibri"/>
          <w:b/>
          <w:snapToGrid/>
          <w:sz w:val="24"/>
          <w:szCs w:val="24"/>
          <w:lang w:eastAsia="en-US"/>
        </w:rPr>
        <w:t xml:space="preserve">____________ (_______________________________) рубля __ копеек, </w:t>
      </w:r>
      <w:r w:rsidRPr="009D07A4">
        <w:rPr>
          <w:snapToGrid/>
          <w:sz w:val="24"/>
          <w:szCs w:val="24"/>
        </w:rPr>
        <w:t xml:space="preserve">в том числе НДС (20%) </w:t>
      </w:r>
      <w:r w:rsidRPr="009D07A4">
        <w:rPr>
          <w:b/>
          <w:snapToGrid/>
          <w:sz w:val="24"/>
          <w:szCs w:val="24"/>
        </w:rPr>
        <w:t>________ (_____________________________) рублей ___ копеек</w:t>
      </w:r>
      <w:r w:rsidRPr="009D07A4">
        <w:rPr>
          <w:snapToGrid/>
          <w:sz w:val="24"/>
          <w:szCs w:val="24"/>
        </w:rPr>
        <w:t>.</w:t>
      </w:r>
    </w:p>
    <w:p w:rsidR="009D07A4" w:rsidRPr="009D07A4" w:rsidRDefault="009D07A4" w:rsidP="009D07A4">
      <w:pPr>
        <w:ind w:firstLine="567"/>
        <w:jc w:val="both"/>
        <w:rPr>
          <w:snapToGrid/>
          <w:sz w:val="24"/>
          <w:szCs w:val="24"/>
        </w:rPr>
      </w:pPr>
      <w:r w:rsidRPr="009D07A4">
        <w:rPr>
          <w:snapToGrid/>
          <w:sz w:val="24"/>
          <w:szCs w:val="24"/>
        </w:rPr>
        <w:t>2.3.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9D07A4" w:rsidRPr="009D07A4" w:rsidRDefault="009D07A4" w:rsidP="009D07A4">
      <w:pPr>
        <w:ind w:firstLine="567"/>
        <w:jc w:val="both"/>
        <w:rPr>
          <w:snapToGrid/>
          <w:sz w:val="24"/>
          <w:szCs w:val="24"/>
        </w:rPr>
      </w:pPr>
      <w:r w:rsidRPr="009D07A4">
        <w:rPr>
          <w:snapToGrid/>
          <w:sz w:val="24"/>
          <w:szCs w:val="24"/>
        </w:rPr>
        <w:t>2.4. Покупатель осуществляет оплату в размере 100% от стоимости Товара, указанной в Спецификации, в течение 7 (семи) рабочих дней с момента поставки Товара на склад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9D07A4" w:rsidRPr="009D07A4" w:rsidRDefault="009D07A4" w:rsidP="009D07A4">
      <w:pPr>
        <w:ind w:firstLine="567"/>
        <w:jc w:val="both"/>
        <w:rPr>
          <w:snapToGrid/>
          <w:sz w:val="24"/>
          <w:szCs w:val="24"/>
          <w:lang w:eastAsia="ar-SA"/>
        </w:rPr>
      </w:pPr>
      <w:r w:rsidRPr="009D07A4">
        <w:rPr>
          <w:snapToGrid/>
          <w:sz w:val="24"/>
          <w:szCs w:val="24"/>
        </w:rPr>
        <w:t xml:space="preserve">2.5. </w:t>
      </w:r>
      <w:r w:rsidRPr="009D07A4">
        <w:rPr>
          <w:snapToGrid/>
          <w:sz w:val="24"/>
          <w:szCs w:val="24"/>
          <w:lang w:eastAsia="ar-SA"/>
        </w:rPr>
        <w:t>Обязательство Покупателя по оплате Товара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9D07A4" w:rsidRPr="009D07A4" w:rsidRDefault="009D07A4" w:rsidP="009D07A4">
      <w:pPr>
        <w:spacing w:before="120"/>
        <w:ind w:left="360"/>
        <w:jc w:val="center"/>
        <w:rPr>
          <w:b/>
          <w:snapToGrid/>
          <w:sz w:val="24"/>
          <w:szCs w:val="24"/>
        </w:rPr>
      </w:pPr>
      <w:r w:rsidRPr="009D07A4">
        <w:rPr>
          <w:b/>
          <w:snapToGrid/>
          <w:sz w:val="24"/>
          <w:szCs w:val="24"/>
        </w:rPr>
        <w:t>3. СРОКИ, ПОРЯДОК ПОСТАВКИ И ПРИЕМКИ ТОВАРА</w:t>
      </w:r>
    </w:p>
    <w:p w:rsidR="009D07A4" w:rsidRPr="009D07A4" w:rsidRDefault="009D07A4" w:rsidP="009D07A4">
      <w:pPr>
        <w:ind w:firstLine="567"/>
        <w:jc w:val="both"/>
        <w:rPr>
          <w:snapToGrid/>
          <w:sz w:val="24"/>
          <w:szCs w:val="24"/>
        </w:rPr>
      </w:pPr>
      <w:r w:rsidRPr="009D07A4">
        <w:rPr>
          <w:snapToGrid/>
          <w:sz w:val="24"/>
          <w:szCs w:val="24"/>
        </w:rPr>
        <w:t xml:space="preserve">3.1. </w:t>
      </w:r>
      <w:r w:rsidRPr="009D07A4">
        <w:rPr>
          <w:rFonts w:eastAsia="Calibri"/>
          <w:snapToGrid/>
          <w:sz w:val="24"/>
          <w:szCs w:val="24"/>
          <w:lang w:eastAsia="en-US"/>
        </w:rPr>
        <w:t xml:space="preserve">Поставка Товара по настоящему Договору осуществляется силами и за счет Продавца в течение </w:t>
      </w:r>
      <w:r w:rsidRPr="00CA0276">
        <w:rPr>
          <w:rFonts w:eastAsia="Calibri"/>
          <w:snapToGrid/>
          <w:sz w:val="24"/>
          <w:szCs w:val="24"/>
          <w:lang w:eastAsia="en-US"/>
        </w:rPr>
        <w:t>60 (шестидесяти)</w:t>
      </w:r>
      <w:r w:rsidRPr="009D07A4">
        <w:rPr>
          <w:rFonts w:eastAsia="Calibri"/>
          <w:snapToGrid/>
          <w:sz w:val="24"/>
          <w:szCs w:val="24"/>
          <w:lang w:eastAsia="en-US"/>
        </w:rPr>
        <w:t xml:space="preserve"> календарных дней после подписания настоящего Договора обеими Сторонами. Поставка Товара производится до склада Покупателя, расположенного по адресу: г. Брянск, улица Степная, дом 10, по наименованию, в </w:t>
      </w:r>
      <w:r w:rsidRPr="009D07A4">
        <w:rPr>
          <w:rFonts w:eastAsia="Calibri"/>
          <w:snapToGrid/>
          <w:sz w:val="24"/>
          <w:szCs w:val="24"/>
          <w:lang w:eastAsia="en-US"/>
        </w:rPr>
        <w:lastRenderedPageBreak/>
        <w:t>количестве, ассортименте, в срок и по ценам, указанным в Спецификации (Приложение № 1 к настоящему Договору)</w:t>
      </w:r>
      <w:r w:rsidRPr="009D07A4">
        <w:rPr>
          <w:snapToGrid/>
          <w:sz w:val="24"/>
          <w:szCs w:val="24"/>
        </w:rPr>
        <w:t xml:space="preserve">. </w:t>
      </w:r>
      <w:r w:rsidR="00E70743" w:rsidRPr="00CA0276">
        <w:rPr>
          <w:snapToGrid/>
          <w:sz w:val="24"/>
          <w:szCs w:val="24"/>
        </w:rPr>
        <w:t xml:space="preserve"> </w:t>
      </w:r>
    </w:p>
    <w:p w:rsidR="009D07A4" w:rsidRPr="009D07A4" w:rsidRDefault="009D07A4" w:rsidP="009D07A4">
      <w:pPr>
        <w:ind w:firstLine="567"/>
        <w:jc w:val="both"/>
        <w:rPr>
          <w:snapToGrid/>
          <w:sz w:val="24"/>
          <w:szCs w:val="24"/>
        </w:rPr>
      </w:pPr>
      <w:r w:rsidRPr="009D07A4">
        <w:rPr>
          <w:snapToGrid/>
          <w:sz w:val="24"/>
          <w:szCs w:val="24"/>
        </w:rPr>
        <w:t>3.2.</w:t>
      </w:r>
      <w:r w:rsidRPr="009D07A4">
        <w:rPr>
          <w:rFonts w:eastAsia="Arial Unicode MS"/>
          <w:snapToGrid/>
          <w:sz w:val="24"/>
          <w:szCs w:val="24"/>
        </w:rPr>
        <w:t xml:space="preserve">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9D07A4" w:rsidRPr="009D07A4" w:rsidRDefault="009D07A4" w:rsidP="009D07A4">
      <w:pPr>
        <w:ind w:firstLine="567"/>
        <w:jc w:val="both"/>
        <w:rPr>
          <w:snapToGrid/>
          <w:sz w:val="24"/>
          <w:szCs w:val="24"/>
        </w:rPr>
      </w:pPr>
      <w:r w:rsidRPr="009D07A4">
        <w:rPr>
          <w:snapToGrid/>
          <w:sz w:val="24"/>
          <w:szCs w:val="24"/>
        </w:rPr>
        <w:t>3.3. За 3 (три) дня до осуществления поставки Продавец уведомляет Покупателя о готовности отгрузить Товар по телефону (4832) 444-411.</w:t>
      </w:r>
    </w:p>
    <w:p w:rsidR="009D07A4" w:rsidRPr="009D07A4" w:rsidRDefault="009D07A4" w:rsidP="009D07A4">
      <w:pPr>
        <w:ind w:firstLine="567"/>
        <w:jc w:val="both"/>
        <w:rPr>
          <w:snapToGrid/>
          <w:sz w:val="24"/>
          <w:szCs w:val="24"/>
        </w:rPr>
      </w:pPr>
      <w:r w:rsidRPr="009D07A4">
        <w:rPr>
          <w:snapToGrid/>
          <w:sz w:val="24"/>
          <w:szCs w:val="24"/>
        </w:rPr>
        <w:t>3.4. Приемка Товара осуществляется уполномоченным на то лицом Покупателя. По факту приемки Покупатель на двухсторонних приемо-сдаточных документах делает соответствующую отметку.</w:t>
      </w:r>
    </w:p>
    <w:p w:rsidR="009D07A4" w:rsidRPr="009D07A4" w:rsidRDefault="009D07A4" w:rsidP="009D07A4">
      <w:pPr>
        <w:ind w:firstLine="567"/>
        <w:jc w:val="both"/>
        <w:rPr>
          <w:snapToGrid/>
          <w:sz w:val="24"/>
          <w:szCs w:val="24"/>
        </w:rPr>
      </w:pPr>
      <w:r w:rsidRPr="009D07A4">
        <w:rPr>
          <w:snapToGrid/>
          <w:sz w:val="24"/>
          <w:szCs w:val="24"/>
        </w:rPr>
        <w:t>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Продавцом, подписан уполномоченным лицом Продавца, на приемо-сдаточном документе должен быть проставлен оттиск печати Продавца (при наличии) и реквизиты настоящего Договора. Приемо-сдаточный документ прикладывается к Товару и передается одновременно с ним Покупателю.</w:t>
      </w:r>
    </w:p>
    <w:p w:rsidR="009D07A4" w:rsidRPr="009D07A4" w:rsidRDefault="009D07A4" w:rsidP="009D07A4">
      <w:pPr>
        <w:ind w:firstLine="567"/>
        <w:jc w:val="both"/>
        <w:rPr>
          <w:snapToGrid/>
          <w:sz w:val="24"/>
          <w:szCs w:val="24"/>
        </w:rPr>
      </w:pPr>
      <w:r w:rsidRPr="009D07A4">
        <w:rPr>
          <w:snapToGrid/>
          <w:sz w:val="24"/>
          <w:szCs w:val="24"/>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Продавца в разумный срок способом, позволяющим убедиться в получении уведомления Продавцом (телеграмма, письмо с уведомлением о вручении и т.п.). Представитель Продавца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Продавца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9D07A4" w:rsidRPr="009D07A4" w:rsidRDefault="009D07A4" w:rsidP="009D07A4">
      <w:pPr>
        <w:ind w:firstLine="567"/>
        <w:jc w:val="both"/>
        <w:rPr>
          <w:snapToGrid/>
          <w:sz w:val="24"/>
          <w:szCs w:val="24"/>
        </w:rPr>
      </w:pPr>
      <w:r w:rsidRPr="009D07A4">
        <w:rPr>
          <w:snapToGrid/>
          <w:sz w:val="24"/>
          <w:szCs w:val="24"/>
        </w:rPr>
        <w:t>3.7. Товар считается поставленным в момент подписания Покупателем с Продавцом двухстороннего приемо-сдаточного документа.</w:t>
      </w:r>
    </w:p>
    <w:p w:rsidR="009D07A4" w:rsidRPr="009D07A4" w:rsidRDefault="009D07A4" w:rsidP="009D07A4">
      <w:pPr>
        <w:spacing w:before="120"/>
        <w:ind w:left="360"/>
        <w:jc w:val="center"/>
        <w:rPr>
          <w:b/>
          <w:snapToGrid/>
          <w:sz w:val="24"/>
          <w:szCs w:val="24"/>
        </w:rPr>
      </w:pPr>
      <w:r w:rsidRPr="009D07A4">
        <w:rPr>
          <w:b/>
          <w:snapToGrid/>
          <w:sz w:val="24"/>
          <w:szCs w:val="24"/>
        </w:rPr>
        <w:t>4. КАЧЕСТВО И КОМПЛЕКТНОСТЬ ТОВАРА</w:t>
      </w:r>
    </w:p>
    <w:p w:rsidR="009D07A4" w:rsidRPr="009D07A4" w:rsidRDefault="009D07A4" w:rsidP="009D07A4">
      <w:pPr>
        <w:ind w:firstLine="567"/>
        <w:jc w:val="both"/>
        <w:rPr>
          <w:snapToGrid/>
          <w:sz w:val="24"/>
          <w:szCs w:val="24"/>
        </w:rPr>
      </w:pPr>
      <w:r w:rsidRPr="009D07A4">
        <w:rPr>
          <w:snapToGrid/>
          <w:sz w:val="24"/>
          <w:szCs w:val="24"/>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9D07A4" w:rsidRPr="009D07A4" w:rsidRDefault="009D07A4" w:rsidP="009D07A4">
      <w:pPr>
        <w:ind w:firstLine="567"/>
        <w:jc w:val="both"/>
        <w:rPr>
          <w:snapToGrid/>
          <w:sz w:val="24"/>
          <w:szCs w:val="24"/>
        </w:rPr>
      </w:pPr>
      <w:r w:rsidRPr="009D07A4">
        <w:rPr>
          <w:snapToGrid/>
          <w:sz w:val="24"/>
          <w:szCs w:val="24"/>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9D07A4" w:rsidRPr="009D07A4" w:rsidRDefault="009D07A4" w:rsidP="009D07A4">
      <w:pPr>
        <w:spacing w:before="120"/>
        <w:ind w:left="360"/>
        <w:jc w:val="center"/>
        <w:rPr>
          <w:b/>
          <w:snapToGrid/>
          <w:sz w:val="24"/>
          <w:szCs w:val="24"/>
        </w:rPr>
      </w:pPr>
      <w:r w:rsidRPr="009D07A4">
        <w:rPr>
          <w:b/>
          <w:snapToGrid/>
          <w:sz w:val="24"/>
          <w:szCs w:val="24"/>
        </w:rPr>
        <w:t>5. ОТВЕТСТВЕННОСТЬ СТОРОН</w:t>
      </w:r>
    </w:p>
    <w:p w:rsidR="009D07A4" w:rsidRPr="009D07A4" w:rsidRDefault="009D07A4" w:rsidP="009D07A4">
      <w:pPr>
        <w:ind w:firstLine="567"/>
        <w:jc w:val="both"/>
        <w:rPr>
          <w:snapToGrid/>
          <w:sz w:val="24"/>
          <w:szCs w:val="24"/>
        </w:rPr>
      </w:pPr>
      <w:r w:rsidRPr="009D07A4">
        <w:rPr>
          <w:snapToGrid/>
          <w:sz w:val="24"/>
          <w:szCs w:val="24"/>
        </w:rPr>
        <w:t xml:space="preserve">5.1. </w:t>
      </w:r>
      <w:r w:rsidRPr="009D07A4">
        <w:rPr>
          <w:bCs/>
          <w:snapToGrid/>
          <w:sz w:val="24"/>
          <w:szCs w:val="24"/>
          <w:lang w:eastAsia="ar-SA"/>
        </w:rPr>
        <w:t xml:space="preserve">До момента подписания Покупателем двухстороннего приёмо-сдаточного документа Продавец несёт риск случайной гибели и/или повреждения </w:t>
      </w:r>
      <w:r w:rsidRPr="009D07A4">
        <w:rPr>
          <w:snapToGrid/>
          <w:sz w:val="24"/>
          <w:szCs w:val="24"/>
          <w:lang w:eastAsia="ar-SA"/>
        </w:rPr>
        <w:t>Товара.</w:t>
      </w:r>
    </w:p>
    <w:p w:rsidR="009D07A4" w:rsidRPr="009D07A4" w:rsidRDefault="009D07A4" w:rsidP="009D07A4">
      <w:pPr>
        <w:ind w:firstLine="567"/>
        <w:jc w:val="both"/>
        <w:rPr>
          <w:snapToGrid/>
          <w:sz w:val="24"/>
          <w:szCs w:val="24"/>
        </w:rPr>
      </w:pPr>
      <w:r w:rsidRPr="009D07A4">
        <w:rPr>
          <w:snapToGrid/>
          <w:sz w:val="24"/>
          <w:szCs w:val="24"/>
        </w:rPr>
        <w:t xml:space="preserve">5.2. </w:t>
      </w:r>
      <w:r w:rsidRPr="009D07A4">
        <w:rPr>
          <w:bCs/>
          <w:snapToGrid/>
          <w:sz w:val="24"/>
          <w:szCs w:val="24"/>
        </w:rPr>
        <w:t xml:space="preserve">В случае недопоставки </w:t>
      </w:r>
      <w:r w:rsidRPr="009D07A4">
        <w:rPr>
          <w:snapToGrid/>
          <w:sz w:val="24"/>
          <w:szCs w:val="24"/>
        </w:rPr>
        <w:t>Товара</w:t>
      </w:r>
      <w:r w:rsidRPr="009D07A4">
        <w:rPr>
          <w:bCs/>
          <w:snapToGrid/>
          <w:sz w:val="24"/>
          <w:szCs w:val="24"/>
        </w:rPr>
        <w:t>, недоукомлектовки, поставки некачественного Товара</w:t>
      </w:r>
      <w:r w:rsidRPr="009D07A4">
        <w:rPr>
          <w:snapToGrid/>
          <w:sz w:val="24"/>
          <w:szCs w:val="24"/>
        </w:rPr>
        <w:t>, не соответствующего Спецификации (Приложение № 1 к настоящему Договору), согласованной обеими Сторонами Договора</w:t>
      </w:r>
      <w:r w:rsidRPr="009D07A4">
        <w:rPr>
          <w:bCs/>
          <w:snapToGrid/>
          <w:sz w:val="24"/>
          <w:szCs w:val="24"/>
        </w:rPr>
        <w:t xml:space="preserve">, Покупатель имеет </w:t>
      </w:r>
      <w:r w:rsidRPr="009D07A4">
        <w:rPr>
          <w:snapToGrid/>
          <w:sz w:val="24"/>
          <w:szCs w:val="24"/>
        </w:rPr>
        <w:t>право (на выбор или в совокупности)</w:t>
      </w:r>
      <w:r w:rsidRPr="009D07A4">
        <w:rPr>
          <w:bCs/>
          <w:snapToGrid/>
          <w:sz w:val="24"/>
          <w:szCs w:val="24"/>
          <w:lang w:eastAsia="ar-SA"/>
        </w:rPr>
        <w:t xml:space="preserve"> применить к Продавцу положения пунктов 5.2.1, 5.2.2. Договора, а именно</w:t>
      </w:r>
      <w:r w:rsidRPr="009D07A4">
        <w:rPr>
          <w:snapToGrid/>
          <w:sz w:val="24"/>
          <w:szCs w:val="24"/>
        </w:rPr>
        <w:t>:</w:t>
      </w:r>
    </w:p>
    <w:p w:rsidR="009D07A4" w:rsidRPr="009D07A4" w:rsidRDefault="009D07A4" w:rsidP="009D07A4">
      <w:pPr>
        <w:ind w:firstLine="567"/>
        <w:jc w:val="both"/>
        <w:rPr>
          <w:rFonts w:eastAsia="Calibri"/>
          <w:bCs/>
          <w:snapToGrid/>
          <w:sz w:val="24"/>
          <w:szCs w:val="24"/>
          <w:lang w:eastAsia="en-US"/>
        </w:rPr>
      </w:pPr>
      <w:r w:rsidRPr="009D07A4">
        <w:rPr>
          <w:rFonts w:eastAsia="Calibri"/>
          <w:bCs/>
          <w:snapToGrid/>
          <w:sz w:val="24"/>
          <w:szCs w:val="24"/>
          <w:lang w:eastAsia="en-US"/>
        </w:rPr>
        <w:t xml:space="preserve">5.2.1. потребовать от Продавца заменить Товар ненадлежащего качества Товаром надлежащего качества, доукомплектовать, допоставить Товар в установленный Покупателем срок, а также Продавец обязан уплатить Покупателю штраф в размере 10% от общей стоимости </w:t>
      </w:r>
      <w:r w:rsidRPr="009D07A4">
        <w:rPr>
          <w:rFonts w:eastAsia="Calibri"/>
          <w:snapToGrid/>
          <w:sz w:val="24"/>
          <w:szCs w:val="24"/>
          <w:lang w:eastAsia="en-US"/>
        </w:rPr>
        <w:t>Товара</w:t>
      </w:r>
      <w:r w:rsidRPr="009D07A4">
        <w:rPr>
          <w:rFonts w:eastAsia="Calibri"/>
          <w:bCs/>
          <w:snapToGrid/>
          <w:sz w:val="24"/>
          <w:szCs w:val="24"/>
          <w:lang w:eastAsia="en-US"/>
        </w:rPr>
        <w:t xml:space="preserve"> по Договору в 5-дневный срок с момента получения соответствующего уведомления от Покупателя;</w:t>
      </w:r>
    </w:p>
    <w:p w:rsidR="009D07A4" w:rsidRPr="009D07A4" w:rsidRDefault="009D07A4" w:rsidP="009D07A4">
      <w:pPr>
        <w:ind w:firstLine="567"/>
        <w:jc w:val="both"/>
        <w:rPr>
          <w:bCs/>
          <w:snapToGrid/>
          <w:sz w:val="24"/>
          <w:szCs w:val="24"/>
          <w:lang w:eastAsia="ar-SA"/>
        </w:rPr>
      </w:pPr>
      <w:r w:rsidRPr="009D07A4">
        <w:rPr>
          <w:bCs/>
          <w:snapToGrid/>
          <w:sz w:val="24"/>
          <w:szCs w:val="24"/>
          <w:lang w:eastAsia="ar-SA"/>
        </w:rPr>
        <w:t>5.2.2.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w:t>
      </w:r>
      <w:r w:rsidRPr="009D07A4">
        <w:rPr>
          <w:snapToGrid/>
          <w:sz w:val="24"/>
          <w:szCs w:val="24"/>
          <w:lang w:eastAsia="ar-SA"/>
        </w:rPr>
        <w:t xml:space="preserve"> Товара</w:t>
      </w:r>
      <w:r w:rsidRPr="009D07A4">
        <w:rPr>
          <w:bCs/>
          <w:snapToGrid/>
          <w:sz w:val="24"/>
          <w:szCs w:val="24"/>
          <w:lang w:eastAsia="ar-SA"/>
        </w:rPr>
        <w:t xml:space="preserve"> по настоящему Договору в 5-дневный срок с момента получения соответствующего уведомления от Покупателя.</w:t>
      </w:r>
    </w:p>
    <w:p w:rsidR="009D07A4" w:rsidRPr="009D07A4" w:rsidRDefault="009D07A4" w:rsidP="009D07A4">
      <w:pPr>
        <w:ind w:firstLine="567"/>
        <w:jc w:val="both"/>
        <w:rPr>
          <w:bCs/>
          <w:snapToGrid/>
          <w:sz w:val="24"/>
          <w:szCs w:val="24"/>
          <w:lang w:eastAsia="ar-SA"/>
        </w:rPr>
      </w:pPr>
      <w:r w:rsidRPr="009D07A4">
        <w:rPr>
          <w:bCs/>
          <w:snapToGrid/>
          <w:sz w:val="24"/>
          <w:szCs w:val="24"/>
          <w:lang w:eastAsia="ar-SA"/>
        </w:rPr>
        <w:lastRenderedPageBreak/>
        <w:t>5.3. В случае нарушения сроков поставки Товара Покупатель имеет право (на выбор или в совокупности) применить к Продавцу положения пунктов 5.3.1., 5.3.2. Договора:</w:t>
      </w:r>
    </w:p>
    <w:p w:rsidR="009D07A4" w:rsidRPr="009D07A4" w:rsidRDefault="009D07A4" w:rsidP="009D07A4">
      <w:pPr>
        <w:ind w:firstLine="567"/>
        <w:jc w:val="both"/>
        <w:rPr>
          <w:bCs/>
          <w:snapToGrid/>
          <w:sz w:val="24"/>
          <w:szCs w:val="24"/>
          <w:lang w:eastAsia="ar-SA"/>
        </w:rPr>
      </w:pPr>
      <w:r w:rsidRPr="009D07A4">
        <w:rPr>
          <w:bCs/>
          <w:snapToGrid/>
          <w:sz w:val="24"/>
          <w:szCs w:val="24"/>
          <w:lang w:eastAsia="ar-SA"/>
        </w:rPr>
        <w:t>5.3.1. Продавец уплачивает Покупателю штрафную неустойку в размере 0,5% от стоимости непоставленного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 предусмотренная данным пунктом, исчисляется с момента, когда Товар должен был быть поставлен, до фактического исполнения Продавцом обязанности поставки Товара.</w:t>
      </w:r>
    </w:p>
    <w:p w:rsidR="009D07A4" w:rsidRPr="009D07A4" w:rsidRDefault="009D07A4" w:rsidP="009D07A4">
      <w:pPr>
        <w:ind w:firstLine="567"/>
        <w:jc w:val="both"/>
        <w:rPr>
          <w:bCs/>
          <w:snapToGrid/>
          <w:sz w:val="24"/>
          <w:szCs w:val="24"/>
          <w:lang w:eastAsia="ar-SA"/>
        </w:rPr>
      </w:pPr>
      <w:r w:rsidRPr="009D07A4">
        <w:rPr>
          <w:bCs/>
          <w:snapToGrid/>
          <w:sz w:val="24"/>
          <w:szCs w:val="24"/>
          <w:lang w:eastAsia="ar-SA"/>
        </w:rPr>
        <w:t>5.3.2.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9D07A4" w:rsidRPr="009D07A4" w:rsidRDefault="009D07A4" w:rsidP="009D07A4">
      <w:pPr>
        <w:ind w:firstLine="567"/>
        <w:jc w:val="both"/>
        <w:rPr>
          <w:snapToGrid/>
          <w:sz w:val="24"/>
          <w:szCs w:val="24"/>
        </w:rPr>
      </w:pPr>
      <w:r w:rsidRPr="009D07A4">
        <w:rPr>
          <w:bCs/>
          <w:snapToGrid/>
          <w:sz w:val="24"/>
          <w:szCs w:val="24"/>
          <w:lang w:eastAsia="ar-SA"/>
        </w:rPr>
        <w:t xml:space="preserve">5.4. Необходимые расходы, понесенные Покупателем в связи с принятием </w:t>
      </w:r>
      <w:r w:rsidRPr="009D07A4">
        <w:rPr>
          <w:snapToGrid/>
          <w:sz w:val="24"/>
          <w:szCs w:val="24"/>
          <w:lang w:eastAsia="ar-SA"/>
        </w:rPr>
        <w:t>Товара</w:t>
      </w:r>
      <w:r w:rsidRPr="009D07A4">
        <w:rPr>
          <w:bCs/>
          <w:snapToGrid/>
          <w:sz w:val="24"/>
          <w:szCs w:val="24"/>
          <w:lang w:eastAsia="ar-SA"/>
        </w:rPr>
        <w:t>, заменой его или его возвратом Продавцу, подлежат возмещению Продавцом в течение срока, указанного в требовании Покупателя.</w:t>
      </w:r>
    </w:p>
    <w:p w:rsidR="009D07A4" w:rsidRPr="009D07A4" w:rsidRDefault="009D07A4" w:rsidP="009D07A4">
      <w:pPr>
        <w:ind w:firstLine="567"/>
        <w:jc w:val="both"/>
        <w:rPr>
          <w:snapToGrid/>
          <w:sz w:val="24"/>
          <w:szCs w:val="24"/>
        </w:rPr>
      </w:pPr>
      <w:r w:rsidRPr="009D07A4">
        <w:rPr>
          <w:snapToGrid/>
          <w:sz w:val="24"/>
          <w:szCs w:val="24"/>
        </w:rPr>
        <w:t xml:space="preserve">5.5. Продавец обязан выставить Покупателю счет-фактуру или </w:t>
      </w:r>
      <w:r w:rsidRPr="009D07A4">
        <w:rPr>
          <w:rFonts w:eastAsia="Calibri"/>
          <w:snapToGrid/>
          <w:color w:val="333333"/>
          <w:sz w:val="24"/>
          <w:szCs w:val="24"/>
          <w:shd w:val="clear" w:color="auto" w:fill="FFFFFF"/>
          <w:lang w:eastAsia="en-US"/>
        </w:rPr>
        <w:t>универсальный передаточный документ</w:t>
      </w:r>
      <w:r w:rsidRPr="009D07A4">
        <w:rPr>
          <w:snapToGrid/>
          <w:sz w:val="24"/>
          <w:szCs w:val="24"/>
        </w:rPr>
        <w:t xml:space="preserve"> (УПД), соответствующий положениям ст.169 НК РФ, не позднее 5 дней после поставки Товара. В случае если Продавец не выставил в срок счет-фактуру или УПД, либо выставил счет-фактуру или УПД, содержание которого не соответствует 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9D07A4" w:rsidRPr="009D07A4" w:rsidRDefault="009D07A4" w:rsidP="009D07A4">
      <w:pPr>
        <w:ind w:firstLine="567"/>
        <w:jc w:val="both"/>
        <w:rPr>
          <w:bCs/>
          <w:snapToGrid/>
          <w:sz w:val="24"/>
          <w:szCs w:val="24"/>
        </w:rPr>
      </w:pPr>
      <w:r w:rsidRPr="009D07A4">
        <w:rPr>
          <w:bCs/>
          <w:snapToGrid/>
          <w:sz w:val="24"/>
          <w:szCs w:val="24"/>
        </w:rPr>
        <w:t xml:space="preserve">5.6. В случае, когда принадлежности или документы, относящиеся к </w:t>
      </w:r>
      <w:r w:rsidRPr="009D07A4">
        <w:rPr>
          <w:snapToGrid/>
          <w:sz w:val="24"/>
          <w:szCs w:val="24"/>
        </w:rPr>
        <w:t>Товару</w:t>
      </w:r>
      <w:r w:rsidRPr="009D07A4">
        <w:rPr>
          <w:bCs/>
          <w:snapToGrid/>
          <w:sz w:val="24"/>
          <w:szCs w:val="24"/>
        </w:rPr>
        <w:t xml:space="preserve">, не переданы Продавцом в указанный срок, Покупатель вправе отказаться от </w:t>
      </w:r>
      <w:r w:rsidRPr="009D07A4">
        <w:rPr>
          <w:snapToGrid/>
          <w:sz w:val="24"/>
          <w:szCs w:val="24"/>
        </w:rPr>
        <w:t>Товара</w:t>
      </w:r>
      <w:r w:rsidRPr="009D07A4">
        <w:rPr>
          <w:bCs/>
          <w:snapToGrid/>
          <w:sz w:val="24"/>
          <w:szCs w:val="24"/>
        </w:rPr>
        <w:t>.</w:t>
      </w:r>
    </w:p>
    <w:p w:rsidR="009D07A4" w:rsidRPr="009D07A4" w:rsidRDefault="009D07A4" w:rsidP="009D07A4">
      <w:pPr>
        <w:ind w:firstLine="567"/>
        <w:jc w:val="both"/>
        <w:rPr>
          <w:bCs/>
          <w:snapToGrid/>
          <w:sz w:val="24"/>
          <w:szCs w:val="24"/>
        </w:rPr>
      </w:pPr>
      <w:r w:rsidRPr="009D07A4">
        <w:rPr>
          <w:bCs/>
          <w:snapToGrid/>
          <w:sz w:val="24"/>
          <w:szCs w:val="24"/>
        </w:rPr>
        <w:t xml:space="preserve">5.7. Покупатель не несет ответственности за нарушение сроков оплаты поставки Товара в случае не предоставления или неправильного указания платежных реквизитов </w:t>
      </w:r>
      <w:r w:rsidRPr="009D07A4">
        <w:rPr>
          <w:snapToGrid/>
          <w:sz w:val="24"/>
          <w:szCs w:val="24"/>
        </w:rPr>
        <w:t>Продавцом</w:t>
      </w:r>
      <w:r w:rsidRPr="009D07A4">
        <w:rPr>
          <w:bCs/>
          <w:snapToGrid/>
          <w:sz w:val="24"/>
          <w:szCs w:val="24"/>
        </w:rPr>
        <w:t>.</w:t>
      </w:r>
    </w:p>
    <w:p w:rsidR="009D07A4" w:rsidRPr="009D07A4" w:rsidRDefault="009D07A4" w:rsidP="009D07A4">
      <w:pPr>
        <w:ind w:firstLine="567"/>
        <w:jc w:val="both"/>
        <w:rPr>
          <w:bCs/>
          <w:snapToGrid/>
          <w:sz w:val="24"/>
          <w:szCs w:val="24"/>
        </w:rPr>
      </w:pPr>
      <w:r w:rsidRPr="009D07A4">
        <w:rPr>
          <w:bCs/>
          <w:snapToGrid/>
          <w:sz w:val="24"/>
          <w:szCs w:val="24"/>
        </w:rPr>
        <w:t>5.8. К правоотношениям Сторон, вытекающим из настоящего</w:t>
      </w:r>
      <w:r w:rsidR="00CA0276">
        <w:rPr>
          <w:bCs/>
          <w:snapToGrid/>
          <w:sz w:val="24"/>
          <w:szCs w:val="24"/>
        </w:rPr>
        <w:t xml:space="preserve"> Договора, положения ст. 317.1 </w:t>
      </w:r>
      <w:r w:rsidRPr="009D07A4">
        <w:rPr>
          <w:bCs/>
          <w:snapToGrid/>
          <w:sz w:val="24"/>
          <w:szCs w:val="24"/>
        </w:rPr>
        <w:t>ГК РФ не применяются.</w:t>
      </w:r>
    </w:p>
    <w:p w:rsidR="009D07A4" w:rsidRPr="009D07A4" w:rsidRDefault="009D07A4" w:rsidP="009D07A4">
      <w:pPr>
        <w:ind w:firstLine="567"/>
        <w:jc w:val="both"/>
        <w:rPr>
          <w:bCs/>
          <w:snapToGrid/>
          <w:sz w:val="24"/>
          <w:szCs w:val="24"/>
        </w:rPr>
      </w:pPr>
      <w:r w:rsidRPr="009D07A4">
        <w:rPr>
          <w:bCs/>
          <w:snapToGrid/>
          <w:sz w:val="24"/>
          <w:szCs w:val="24"/>
        </w:rPr>
        <w:t>5.9. Во всем остальном, что не предусмотрено условиями настоящего Договора, Стороны руководствуются действующим законодательством РФ.</w:t>
      </w:r>
    </w:p>
    <w:p w:rsidR="009D07A4" w:rsidRPr="009D07A4" w:rsidRDefault="009D07A4" w:rsidP="009D07A4">
      <w:pPr>
        <w:spacing w:before="120"/>
        <w:jc w:val="center"/>
        <w:rPr>
          <w:b/>
          <w:snapToGrid/>
          <w:sz w:val="24"/>
          <w:szCs w:val="24"/>
        </w:rPr>
      </w:pPr>
      <w:r w:rsidRPr="009D07A4">
        <w:rPr>
          <w:b/>
          <w:snapToGrid/>
          <w:sz w:val="24"/>
          <w:szCs w:val="24"/>
        </w:rPr>
        <w:t>6. РАЗНОГЛАСИЯ</w:t>
      </w:r>
    </w:p>
    <w:p w:rsidR="009D07A4" w:rsidRPr="009D07A4" w:rsidRDefault="009D07A4" w:rsidP="00E70743">
      <w:pPr>
        <w:numPr>
          <w:ilvl w:val="1"/>
          <w:numId w:val="14"/>
        </w:numPr>
        <w:tabs>
          <w:tab w:val="left" w:pos="0"/>
          <w:tab w:val="left" w:pos="993"/>
        </w:tabs>
        <w:ind w:left="0" w:firstLine="567"/>
        <w:jc w:val="both"/>
        <w:rPr>
          <w:snapToGrid/>
          <w:sz w:val="24"/>
          <w:szCs w:val="24"/>
        </w:rPr>
      </w:pPr>
      <w:r w:rsidRPr="009D07A4">
        <w:rPr>
          <w:snapToGrid/>
          <w:sz w:val="24"/>
          <w:szCs w:val="24"/>
        </w:rPr>
        <w:t>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9D07A4" w:rsidRPr="009D07A4" w:rsidRDefault="009D07A4" w:rsidP="00E70743">
      <w:pPr>
        <w:numPr>
          <w:ilvl w:val="1"/>
          <w:numId w:val="14"/>
        </w:numPr>
        <w:tabs>
          <w:tab w:val="left" w:pos="0"/>
          <w:tab w:val="left" w:pos="993"/>
        </w:tabs>
        <w:ind w:left="0" w:firstLine="567"/>
        <w:jc w:val="both"/>
        <w:rPr>
          <w:snapToGrid/>
          <w:sz w:val="24"/>
          <w:szCs w:val="24"/>
        </w:rPr>
      </w:pPr>
      <w:r w:rsidRPr="009D07A4">
        <w:rPr>
          <w:snapToGrid/>
          <w:sz w:val="24"/>
          <w:szCs w:val="24"/>
        </w:rPr>
        <w:t>Претензия должна содержать требования заинтересованной Стороны и их обоснования с указанием нарушенных другой Стороной норм законодательства и (или) условий настоящего Договора.</w:t>
      </w:r>
    </w:p>
    <w:p w:rsidR="009D07A4" w:rsidRPr="009D07A4" w:rsidRDefault="009D07A4" w:rsidP="00E70743">
      <w:pPr>
        <w:numPr>
          <w:ilvl w:val="1"/>
          <w:numId w:val="14"/>
        </w:numPr>
        <w:tabs>
          <w:tab w:val="left" w:pos="0"/>
          <w:tab w:val="left" w:pos="993"/>
        </w:tabs>
        <w:ind w:left="0" w:firstLine="567"/>
        <w:jc w:val="both"/>
        <w:rPr>
          <w:snapToGrid/>
          <w:sz w:val="24"/>
          <w:szCs w:val="24"/>
        </w:rPr>
      </w:pPr>
      <w:r w:rsidRPr="009D07A4">
        <w:rPr>
          <w:snapToGrid/>
          <w:sz w:val="24"/>
          <w:szCs w:val="24"/>
        </w:rPr>
        <w:t>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9D07A4" w:rsidRPr="009D07A4" w:rsidRDefault="009D07A4" w:rsidP="00E70743">
      <w:pPr>
        <w:numPr>
          <w:ilvl w:val="1"/>
          <w:numId w:val="14"/>
        </w:numPr>
        <w:tabs>
          <w:tab w:val="left" w:pos="0"/>
          <w:tab w:val="left" w:pos="993"/>
        </w:tabs>
        <w:ind w:left="0" w:firstLine="567"/>
        <w:jc w:val="both"/>
        <w:rPr>
          <w:snapToGrid/>
          <w:sz w:val="24"/>
          <w:szCs w:val="24"/>
        </w:rPr>
      </w:pPr>
      <w:r w:rsidRPr="009D07A4">
        <w:rPr>
          <w:snapToGrid/>
          <w:sz w:val="24"/>
          <w:szCs w:val="24"/>
        </w:rPr>
        <w:t>Заинтересованная Сторона вправе обратиться в суд по истечении 20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9D07A4" w:rsidRPr="009D07A4" w:rsidRDefault="009D07A4" w:rsidP="00E70743">
      <w:pPr>
        <w:numPr>
          <w:ilvl w:val="1"/>
          <w:numId w:val="14"/>
        </w:numPr>
        <w:tabs>
          <w:tab w:val="left" w:pos="0"/>
          <w:tab w:val="left" w:pos="993"/>
        </w:tabs>
        <w:ind w:left="0" w:firstLine="567"/>
        <w:jc w:val="both"/>
        <w:rPr>
          <w:snapToGrid/>
          <w:sz w:val="24"/>
          <w:szCs w:val="24"/>
        </w:rPr>
      </w:pPr>
      <w:r w:rsidRPr="009D07A4">
        <w:rPr>
          <w:snapToGrid/>
          <w:sz w:val="24"/>
          <w:szCs w:val="24"/>
        </w:rPr>
        <w:t xml:space="preserve">Спорные вопросы, не урегулированные Сторонами, возникающие из настоящего Договора или в связи с ним, в том числе касающиеся его выполнения, изменения, </w:t>
      </w:r>
      <w:r w:rsidRPr="009D07A4">
        <w:rPr>
          <w:snapToGrid/>
          <w:sz w:val="24"/>
          <w:szCs w:val="24"/>
        </w:rPr>
        <w:lastRenderedPageBreak/>
        <w:t>нарушения, прекращения или действительности, подлежат разрешению в Арбитражном суде Брянской области.</w:t>
      </w:r>
    </w:p>
    <w:p w:rsidR="009D07A4" w:rsidRPr="009D07A4" w:rsidRDefault="009D07A4" w:rsidP="009D07A4">
      <w:pPr>
        <w:spacing w:before="120"/>
        <w:ind w:left="360"/>
        <w:jc w:val="center"/>
        <w:rPr>
          <w:snapToGrid/>
          <w:sz w:val="24"/>
          <w:szCs w:val="24"/>
        </w:rPr>
      </w:pPr>
      <w:r w:rsidRPr="009D07A4">
        <w:rPr>
          <w:b/>
          <w:snapToGrid/>
          <w:sz w:val="24"/>
          <w:szCs w:val="24"/>
        </w:rPr>
        <w:t>7. ФОРС-МАЖОР</w:t>
      </w:r>
    </w:p>
    <w:p w:rsidR="009D07A4" w:rsidRPr="009D07A4" w:rsidRDefault="009D07A4" w:rsidP="009D07A4">
      <w:pPr>
        <w:ind w:firstLine="567"/>
        <w:jc w:val="both"/>
        <w:rPr>
          <w:snapToGrid/>
          <w:sz w:val="24"/>
          <w:szCs w:val="24"/>
        </w:rPr>
      </w:pPr>
      <w:r w:rsidRPr="009D07A4">
        <w:rPr>
          <w:snapToGrid/>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9D07A4" w:rsidRPr="009D07A4" w:rsidRDefault="009D07A4" w:rsidP="009D07A4">
      <w:pPr>
        <w:ind w:firstLine="567"/>
        <w:jc w:val="both"/>
        <w:rPr>
          <w:snapToGrid/>
          <w:sz w:val="24"/>
          <w:szCs w:val="24"/>
        </w:rPr>
      </w:pPr>
      <w:r w:rsidRPr="009D07A4">
        <w:rPr>
          <w:snapToGrid/>
          <w:sz w:val="24"/>
          <w:szCs w:val="24"/>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9D07A4" w:rsidRPr="009D07A4" w:rsidRDefault="009D07A4" w:rsidP="009D07A4">
      <w:pPr>
        <w:ind w:firstLine="567"/>
        <w:jc w:val="both"/>
        <w:rPr>
          <w:snapToGrid/>
          <w:sz w:val="24"/>
          <w:szCs w:val="24"/>
        </w:rPr>
      </w:pPr>
      <w:r w:rsidRPr="009D07A4">
        <w:rPr>
          <w:snapToGrid/>
          <w:sz w:val="24"/>
          <w:szCs w:val="24"/>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9D07A4" w:rsidRPr="009D07A4" w:rsidRDefault="009D07A4" w:rsidP="009D07A4">
      <w:pPr>
        <w:ind w:firstLine="567"/>
        <w:jc w:val="both"/>
        <w:rPr>
          <w:snapToGrid/>
          <w:sz w:val="24"/>
          <w:szCs w:val="24"/>
        </w:rPr>
      </w:pPr>
      <w:r w:rsidRPr="009D07A4">
        <w:rPr>
          <w:snapToGrid/>
          <w:sz w:val="24"/>
          <w:szCs w:val="24"/>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9D07A4" w:rsidRPr="009D07A4" w:rsidRDefault="009D07A4" w:rsidP="009D07A4">
      <w:pPr>
        <w:ind w:firstLine="567"/>
        <w:jc w:val="both"/>
        <w:rPr>
          <w:snapToGrid/>
          <w:sz w:val="24"/>
          <w:szCs w:val="24"/>
        </w:rPr>
      </w:pPr>
      <w:r w:rsidRPr="009D07A4">
        <w:rPr>
          <w:snapToGrid/>
          <w:sz w:val="24"/>
          <w:szCs w:val="24"/>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9D07A4" w:rsidRPr="009D07A4" w:rsidRDefault="009D07A4" w:rsidP="009D07A4">
      <w:pPr>
        <w:spacing w:before="120"/>
        <w:ind w:left="360"/>
        <w:jc w:val="center"/>
        <w:rPr>
          <w:b/>
          <w:snapToGrid/>
          <w:sz w:val="24"/>
          <w:szCs w:val="24"/>
        </w:rPr>
      </w:pPr>
      <w:r w:rsidRPr="009D07A4">
        <w:rPr>
          <w:b/>
          <w:snapToGrid/>
          <w:sz w:val="24"/>
          <w:szCs w:val="24"/>
        </w:rPr>
        <w:t>8. СРОК ДЕЙСТВИЯ ДОГОВОРА</w:t>
      </w:r>
    </w:p>
    <w:p w:rsidR="009D07A4" w:rsidRPr="009D07A4" w:rsidRDefault="009D07A4" w:rsidP="009D07A4">
      <w:pPr>
        <w:ind w:firstLine="567"/>
        <w:jc w:val="both"/>
        <w:rPr>
          <w:snapToGrid/>
          <w:sz w:val="24"/>
          <w:szCs w:val="24"/>
        </w:rPr>
      </w:pPr>
      <w:r w:rsidRPr="009D07A4">
        <w:rPr>
          <w:snapToGrid/>
          <w:sz w:val="24"/>
          <w:szCs w:val="24"/>
        </w:rPr>
        <w:t xml:space="preserve">8.1. Настоящий Договор вступает в действие с </w:t>
      </w:r>
      <w:r w:rsidRPr="009D07A4">
        <w:rPr>
          <w:snapToGrid/>
          <w:sz w:val="24"/>
          <w:szCs w:val="24"/>
          <w:lang w:eastAsia="ar-SA"/>
        </w:rPr>
        <w:t xml:space="preserve">даты его подписания обеими Сторонами </w:t>
      </w:r>
      <w:r w:rsidRPr="009D07A4">
        <w:rPr>
          <w:snapToGrid/>
          <w:sz w:val="24"/>
          <w:szCs w:val="24"/>
        </w:rPr>
        <w:t>и действует до исполнения Сторонами принятых на себя обязательств.</w:t>
      </w:r>
    </w:p>
    <w:p w:rsidR="009D07A4" w:rsidRPr="009D07A4" w:rsidRDefault="009D07A4" w:rsidP="009D07A4">
      <w:pPr>
        <w:ind w:firstLine="567"/>
        <w:jc w:val="both"/>
        <w:rPr>
          <w:snapToGrid/>
          <w:sz w:val="24"/>
          <w:szCs w:val="24"/>
        </w:rPr>
      </w:pPr>
      <w:r w:rsidRPr="009D07A4">
        <w:rPr>
          <w:snapToGrid/>
          <w:sz w:val="24"/>
          <w:szCs w:val="24"/>
        </w:rPr>
        <w:t>8.2. Настоящий Договор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w:t>
      </w:r>
    </w:p>
    <w:p w:rsidR="009D07A4" w:rsidRPr="009D07A4" w:rsidRDefault="009D07A4" w:rsidP="009D07A4">
      <w:pPr>
        <w:ind w:firstLine="567"/>
        <w:jc w:val="both"/>
        <w:rPr>
          <w:snapToGrid/>
          <w:sz w:val="24"/>
          <w:szCs w:val="24"/>
        </w:rPr>
      </w:pPr>
      <w:r w:rsidRPr="009D07A4">
        <w:rPr>
          <w:snapToGrid/>
          <w:sz w:val="24"/>
          <w:szCs w:val="24"/>
        </w:rPr>
        <w:t>8.2.1. Если Продавец нарушает установленные настоящим Договором сроки поставки Товара;</w:t>
      </w:r>
    </w:p>
    <w:p w:rsidR="009D07A4" w:rsidRPr="009D07A4" w:rsidRDefault="009D07A4" w:rsidP="009D07A4">
      <w:pPr>
        <w:ind w:firstLine="567"/>
        <w:jc w:val="both"/>
        <w:rPr>
          <w:snapToGrid/>
          <w:sz w:val="24"/>
          <w:szCs w:val="24"/>
        </w:rPr>
      </w:pPr>
      <w:r w:rsidRPr="009D07A4">
        <w:rPr>
          <w:snapToGrid/>
          <w:sz w:val="24"/>
          <w:szCs w:val="24"/>
        </w:rPr>
        <w:t>8.2.2. В случаях, предусмотренном в п. 5.2., 5.3. настоящего Договора;</w:t>
      </w:r>
    </w:p>
    <w:p w:rsidR="009D07A4" w:rsidRPr="009D07A4" w:rsidRDefault="009D07A4" w:rsidP="009D07A4">
      <w:pPr>
        <w:ind w:firstLine="567"/>
        <w:jc w:val="both"/>
        <w:rPr>
          <w:snapToGrid/>
          <w:sz w:val="24"/>
          <w:szCs w:val="24"/>
        </w:rPr>
      </w:pPr>
      <w:r w:rsidRPr="009D07A4">
        <w:rPr>
          <w:snapToGrid/>
          <w:sz w:val="24"/>
          <w:szCs w:val="24"/>
        </w:rPr>
        <w:t>8.2.3. В иных случаях, прямо предусмотренных настоящим Договором и действующим законодательством Российской Федерации.</w:t>
      </w:r>
    </w:p>
    <w:p w:rsidR="009D07A4" w:rsidRPr="009D07A4" w:rsidRDefault="009D07A4" w:rsidP="009D07A4">
      <w:pPr>
        <w:ind w:firstLine="567"/>
        <w:jc w:val="both"/>
        <w:rPr>
          <w:snapToGrid/>
          <w:sz w:val="24"/>
          <w:szCs w:val="24"/>
        </w:rPr>
      </w:pPr>
      <w:r w:rsidRPr="009D07A4">
        <w:rPr>
          <w:snapToGrid/>
          <w:sz w:val="24"/>
          <w:szCs w:val="24"/>
        </w:rPr>
        <w:t>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Сторона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11 настоящего Договора.</w:t>
      </w:r>
    </w:p>
    <w:p w:rsidR="009D07A4" w:rsidRPr="009D07A4" w:rsidRDefault="009D07A4" w:rsidP="009D07A4">
      <w:pPr>
        <w:spacing w:before="120"/>
        <w:ind w:firstLine="567"/>
        <w:jc w:val="center"/>
        <w:rPr>
          <w:b/>
          <w:snapToGrid/>
          <w:sz w:val="24"/>
          <w:szCs w:val="24"/>
        </w:rPr>
      </w:pPr>
      <w:r w:rsidRPr="009D07A4">
        <w:rPr>
          <w:b/>
          <w:snapToGrid/>
          <w:sz w:val="24"/>
          <w:szCs w:val="24"/>
        </w:rPr>
        <w:t>9. АНТИКОРРУПЦИОННАЯ ОГОВОРКА</w:t>
      </w:r>
    </w:p>
    <w:p w:rsidR="009D07A4" w:rsidRPr="009D07A4" w:rsidRDefault="009D07A4" w:rsidP="009D07A4">
      <w:pPr>
        <w:ind w:firstLine="567"/>
        <w:jc w:val="both"/>
        <w:rPr>
          <w:snapToGrid/>
          <w:sz w:val="24"/>
          <w:szCs w:val="24"/>
        </w:rPr>
      </w:pPr>
      <w:r w:rsidRPr="009D07A4">
        <w:rPr>
          <w:snapToGrid/>
          <w:sz w:val="24"/>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9D07A4">
        <w:rPr>
          <w:snapToGrid/>
          <w:sz w:val="24"/>
          <w:szCs w:val="24"/>
        </w:rPr>
        <w:lastRenderedPageBreak/>
        <w:t>получить какие-либо неправомерные преимущества или для достижения иных неправомерных целей.</w:t>
      </w:r>
    </w:p>
    <w:p w:rsidR="009D07A4" w:rsidRPr="009D07A4" w:rsidRDefault="009D07A4" w:rsidP="009D07A4">
      <w:pPr>
        <w:ind w:firstLine="567"/>
        <w:jc w:val="both"/>
        <w:rPr>
          <w:snapToGrid/>
          <w:sz w:val="24"/>
          <w:szCs w:val="24"/>
        </w:rPr>
      </w:pPr>
      <w:r w:rsidRPr="009D07A4">
        <w:rPr>
          <w:snapToGrid/>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D07A4" w:rsidRPr="009D07A4" w:rsidRDefault="009D07A4" w:rsidP="009D07A4">
      <w:pPr>
        <w:ind w:firstLine="567"/>
        <w:jc w:val="both"/>
        <w:rPr>
          <w:snapToGrid/>
          <w:sz w:val="24"/>
          <w:szCs w:val="24"/>
        </w:rPr>
      </w:pPr>
      <w:r w:rsidRPr="009D07A4">
        <w:rPr>
          <w:snapToGrid/>
          <w:sz w:val="24"/>
          <w:szCs w:val="24"/>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9D07A4">
          <w:rPr>
            <w:snapToGrid/>
            <w:sz w:val="24"/>
            <w:szCs w:val="24"/>
          </w:rPr>
          <w:t>п. 9.1</w:t>
        </w:r>
      </w:hyperlink>
      <w:r w:rsidRPr="009D07A4">
        <w:rPr>
          <w:snapToGrid/>
          <w:sz w:val="24"/>
          <w:szCs w:val="24"/>
        </w:rPr>
        <w:t>. и 9.</w:t>
      </w:r>
      <w:hyperlink w:anchor="Par1" w:history="1">
        <w:r w:rsidRPr="009D07A4">
          <w:rPr>
            <w:snapToGrid/>
            <w:sz w:val="24"/>
            <w:szCs w:val="24"/>
          </w:rPr>
          <w:t>2.</w:t>
        </w:r>
      </w:hyperlink>
      <w:r w:rsidRPr="009D07A4">
        <w:rPr>
          <w:snapToGrid/>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9D07A4">
          <w:rPr>
            <w:snapToGrid/>
            <w:sz w:val="24"/>
            <w:szCs w:val="24"/>
          </w:rPr>
          <w:t>п. п. 9.1</w:t>
        </w:r>
      </w:hyperlink>
      <w:r w:rsidRPr="009D07A4">
        <w:rPr>
          <w:snapToGrid/>
          <w:sz w:val="24"/>
          <w:szCs w:val="24"/>
        </w:rPr>
        <w:t>. и 9.</w:t>
      </w:r>
      <w:hyperlink w:anchor="Par1" w:history="1">
        <w:r w:rsidRPr="009D07A4">
          <w:rPr>
            <w:snapToGrid/>
            <w:sz w:val="24"/>
            <w:szCs w:val="24"/>
          </w:rPr>
          <w:t>2.</w:t>
        </w:r>
      </w:hyperlink>
      <w:r w:rsidRPr="009D07A4">
        <w:rPr>
          <w:snapToGrid/>
          <w:sz w:val="24"/>
          <w:szCs w:val="24"/>
        </w:rPr>
        <w:t xml:space="preserve"> настоящего Договора другой Стороной, ее аффилированными лицами, работниками или посредниками.</w:t>
      </w:r>
    </w:p>
    <w:p w:rsidR="009D07A4" w:rsidRPr="009D07A4" w:rsidRDefault="009D07A4" w:rsidP="009D07A4">
      <w:pPr>
        <w:ind w:firstLine="567"/>
        <w:jc w:val="both"/>
        <w:rPr>
          <w:snapToGrid/>
          <w:sz w:val="24"/>
          <w:szCs w:val="24"/>
        </w:rPr>
      </w:pPr>
      <w:r w:rsidRPr="009D07A4">
        <w:rPr>
          <w:snapToGrid/>
          <w:sz w:val="24"/>
          <w:szCs w:val="24"/>
        </w:rPr>
        <w:t xml:space="preserve">9.4. Каналы уведомления Покупателя о нарушениях каких-либо положений </w:t>
      </w:r>
      <w:hyperlink w:anchor="Par0" w:history="1">
        <w:r w:rsidRPr="009D07A4">
          <w:rPr>
            <w:snapToGrid/>
            <w:sz w:val="24"/>
            <w:szCs w:val="24"/>
          </w:rPr>
          <w:t>п. п. 9.1</w:t>
        </w:r>
      </w:hyperlink>
      <w:r w:rsidRPr="009D07A4">
        <w:rPr>
          <w:snapToGrid/>
          <w:sz w:val="24"/>
          <w:szCs w:val="24"/>
        </w:rPr>
        <w:t>. и 9.</w:t>
      </w:r>
      <w:hyperlink w:anchor="Par1" w:history="1">
        <w:r w:rsidRPr="009D07A4">
          <w:rPr>
            <w:snapToGrid/>
            <w:sz w:val="24"/>
            <w:szCs w:val="24"/>
          </w:rPr>
          <w:t>2</w:t>
        </w:r>
      </w:hyperlink>
      <w:r w:rsidRPr="009D07A4">
        <w:rPr>
          <w:snapToGrid/>
          <w:sz w:val="24"/>
          <w:szCs w:val="24"/>
        </w:rPr>
        <w:t>. настоящего Договора:</w:t>
      </w:r>
      <w:r w:rsidRPr="009D07A4">
        <w:rPr>
          <w:snapToGrid/>
          <w:sz w:val="24"/>
          <w:szCs w:val="24"/>
        </w:rPr>
        <w:tab/>
      </w:r>
      <w:r w:rsidRPr="009D07A4">
        <w:rPr>
          <w:rFonts w:eastAsia="Calibri"/>
          <w:snapToGrid/>
          <w:sz w:val="24"/>
          <w:szCs w:val="24"/>
          <w:lang w:eastAsia="en-US" w:bidi="en-US"/>
        </w:rPr>
        <w:t xml:space="preserve">т. +7 (4832) 444-411, эл. почта </w:t>
      </w:r>
      <w:hyperlink r:id="rId16" w:history="1">
        <w:r w:rsidRPr="00CA0276">
          <w:rPr>
            <w:rFonts w:eastAsia="Calibri"/>
            <w:snapToGrid/>
            <w:color w:val="0000FF"/>
            <w:sz w:val="24"/>
            <w:szCs w:val="24"/>
            <w:u w:val="single"/>
            <w:lang w:eastAsia="en-US" w:bidi="en-US"/>
          </w:rPr>
          <w:t>root@elektro-32.ru</w:t>
        </w:r>
      </w:hyperlink>
      <w:r w:rsidRPr="009D07A4">
        <w:rPr>
          <w:rFonts w:eastAsia="Calibri"/>
          <w:snapToGrid/>
          <w:sz w:val="24"/>
          <w:szCs w:val="24"/>
          <w:lang w:eastAsia="en-US" w:bidi="en-US"/>
        </w:rPr>
        <w:t>., 241050, г. Брянск, ул. Степная, д.10, офис 77А</w:t>
      </w:r>
      <w:r w:rsidRPr="009D07A4">
        <w:rPr>
          <w:snapToGrid/>
          <w:sz w:val="24"/>
          <w:szCs w:val="24"/>
        </w:rPr>
        <w:t>.</w:t>
      </w:r>
    </w:p>
    <w:p w:rsidR="009D07A4" w:rsidRPr="009D07A4" w:rsidRDefault="009D07A4" w:rsidP="009D07A4">
      <w:pPr>
        <w:ind w:firstLine="567"/>
        <w:jc w:val="both"/>
        <w:rPr>
          <w:snapToGrid/>
          <w:sz w:val="24"/>
          <w:szCs w:val="24"/>
        </w:rPr>
      </w:pPr>
      <w:r w:rsidRPr="009D07A4">
        <w:rPr>
          <w:snapToGrid/>
          <w:sz w:val="24"/>
          <w:szCs w:val="24"/>
        </w:rPr>
        <w:t xml:space="preserve">9.5. Каналы уведомления Продавца о нарушениях каких-либо положений </w:t>
      </w:r>
      <w:hyperlink w:anchor="Par0" w:history="1">
        <w:r w:rsidRPr="009D07A4">
          <w:rPr>
            <w:snapToGrid/>
            <w:sz w:val="24"/>
            <w:szCs w:val="24"/>
          </w:rPr>
          <w:t>п. п. 9.1</w:t>
        </w:r>
      </w:hyperlink>
      <w:r w:rsidRPr="009D07A4">
        <w:rPr>
          <w:snapToGrid/>
          <w:sz w:val="24"/>
          <w:szCs w:val="24"/>
        </w:rPr>
        <w:t>. и 9.</w:t>
      </w:r>
      <w:hyperlink w:anchor="Par1" w:history="1">
        <w:r w:rsidRPr="009D07A4">
          <w:rPr>
            <w:snapToGrid/>
            <w:sz w:val="24"/>
            <w:szCs w:val="24"/>
          </w:rPr>
          <w:t>2.</w:t>
        </w:r>
      </w:hyperlink>
      <w:r w:rsidRPr="009D07A4">
        <w:rPr>
          <w:snapToGrid/>
          <w:sz w:val="24"/>
          <w:szCs w:val="24"/>
        </w:rPr>
        <w:t xml:space="preserve"> настоящего Договора: </w:t>
      </w:r>
      <w:r w:rsidRPr="009D07A4">
        <w:rPr>
          <w:rFonts w:eastAsia="Calibri"/>
          <w:snapToGrid/>
          <w:sz w:val="24"/>
          <w:szCs w:val="24"/>
          <w:lang w:eastAsia="en-US" w:bidi="en-US"/>
        </w:rPr>
        <w:t>т. ____________________________</w:t>
      </w:r>
      <w:r w:rsidR="00CA0276">
        <w:rPr>
          <w:rFonts w:eastAsia="Calibri"/>
          <w:snapToGrid/>
          <w:sz w:val="24"/>
          <w:szCs w:val="24"/>
          <w:lang w:eastAsia="en-US" w:bidi="en-US"/>
        </w:rPr>
        <w:t>____</w:t>
      </w:r>
      <w:r w:rsidR="00CA0276" w:rsidRPr="00CA0276">
        <w:rPr>
          <w:rFonts w:eastAsia="Calibri"/>
          <w:snapToGrid/>
          <w:sz w:val="24"/>
          <w:szCs w:val="24"/>
          <w:lang w:eastAsia="en-US" w:bidi="en-US"/>
        </w:rPr>
        <w:t>_______</w:t>
      </w:r>
      <w:r w:rsidRPr="009D07A4">
        <w:rPr>
          <w:rFonts w:eastAsia="Calibri"/>
          <w:snapToGrid/>
          <w:sz w:val="24"/>
          <w:szCs w:val="24"/>
          <w:lang w:eastAsia="en-US" w:bidi="en-US"/>
        </w:rPr>
        <w:t>_______________</w:t>
      </w:r>
      <w:r w:rsidRPr="009D07A4">
        <w:rPr>
          <w:snapToGrid/>
          <w:sz w:val="24"/>
          <w:szCs w:val="24"/>
        </w:rPr>
        <w:t>.</w:t>
      </w:r>
    </w:p>
    <w:p w:rsidR="009D07A4" w:rsidRPr="009D07A4" w:rsidRDefault="009D07A4" w:rsidP="009D07A4">
      <w:pPr>
        <w:ind w:firstLine="567"/>
        <w:jc w:val="both"/>
        <w:rPr>
          <w:snapToGrid/>
          <w:sz w:val="24"/>
          <w:szCs w:val="24"/>
        </w:rPr>
      </w:pPr>
      <w:r w:rsidRPr="009D07A4">
        <w:rPr>
          <w:snapToGrid/>
          <w:sz w:val="24"/>
          <w:szCs w:val="24"/>
        </w:rPr>
        <w:t xml:space="preserve">9.6. Сторона, получившая уведомление о нарушении каких-либо положений </w:t>
      </w:r>
      <w:hyperlink w:anchor="Par0" w:history="1">
        <w:r w:rsidRPr="009D07A4">
          <w:rPr>
            <w:snapToGrid/>
            <w:sz w:val="24"/>
            <w:szCs w:val="24"/>
          </w:rPr>
          <w:t>п. п. 9.1</w:t>
        </w:r>
      </w:hyperlink>
      <w:r w:rsidRPr="009D07A4">
        <w:rPr>
          <w:snapToGrid/>
          <w:sz w:val="24"/>
          <w:szCs w:val="24"/>
        </w:rPr>
        <w:t>. и 9.2.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D07A4" w:rsidRPr="009D07A4" w:rsidRDefault="009D07A4" w:rsidP="009D07A4">
      <w:pPr>
        <w:ind w:firstLine="567"/>
        <w:jc w:val="both"/>
        <w:rPr>
          <w:snapToGrid/>
          <w:sz w:val="24"/>
          <w:szCs w:val="24"/>
        </w:rPr>
      </w:pPr>
      <w:r w:rsidRPr="009D07A4">
        <w:rPr>
          <w:snapToGrid/>
          <w:sz w:val="24"/>
          <w:szCs w:val="24"/>
        </w:rPr>
        <w:t xml:space="preserve">9.7. Стороны гарантируют осуществление надлежащего разбирательства по фактам нарушения положений </w:t>
      </w:r>
      <w:hyperlink w:anchor="Par0" w:history="1">
        <w:r w:rsidRPr="009D07A4">
          <w:rPr>
            <w:snapToGrid/>
            <w:sz w:val="24"/>
            <w:szCs w:val="24"/>
          </w:rPr>
          <w:t>п.п. 9.1</w:t>
        </w:r>
      </w:hyperlink>
      <w:r w:rsidRPr="009D07A4">
        <w:rPr>
          <w:snapToGrid/>
          <w:sz w:val="24"/>
          <w:szCs w:val="24"/>
        </w:rPr>
        <w:t>. и 9.</w:t>
      </w:r>
      <w:hyperlink w:anchor="Par1" w:history="1">
        <w:r w:rsidRPr="009D07A4">
          <w:rPr>
            <w:snapToGrid/>
            <w:sz w:val="24"/>
            <w:szCs w:val="24"/>
          </w:rPr>
          <w:t>2.</w:t>
        </w:r>
      </w:hyperlink>
      <w:r w:rsidRPr="009D07A4">
        <w:rPr>
          <w:snapToGrid/>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D07A4" w:rsidRPr="009D07A4" w:rsidRDefault="009D07A4" w:rsidP="009D07A4">
      <w:pPr>
        <w:ind w:firstLine="567"/>
        <w:jc w:val="both"/>
        <w:rPr>
          <w:snapToGrid/>
          <w:sz w:val="24"/>
          <w:szCs w:val="24"/>
        </w:rPr>
      </w:pPr>
      <w:r w:rsidRPr="009D07A4">
        <w:rPr>
          <w:snapToGrid/>
          <w:sz w:val="24"/>
          <w:szCs w:val="24"/>
        </w:rPr>
        <w:t xml:space="preserve">9.8. В случае подтверждения факта нарушения одной Стороной положений </w:t>
      </w:r>
      <w:hyperlink w:anchor="Par0" w:history="1">
        <w:r w:rsidRPr="009D07A4">
          <w:rPr>
            <w:snapToGrid/>
            <w:sz w:val="24"/>
            <w:szCs w:val="24"/>
          </w:rPr>
          <w:t>п. п. 9.1</w:t>
        </w:r>
      </w:hyperlink>
      <w:r w:rsidRPr="009D07A4">
        <w:rPr>
          <w:snapToGrid/>
          <w:sz w:val="24"/>
          <w:szCs w:val="24"/>
        </w:rPr>
        <w:t>. и 9.</w:t>
      </w:r>
      <w:hyperlink w:anchor="Par1" w:history="1">
        <w:r w:rsidRPr="009D07A4">
          <w:rPr>
            <w:snapToGrid/>
            <w:sz w:val="24"/>
            <w:szCs w:val="24"/>
          </w:rPr>
          <w:t>2.</w:t>
        </w:r>
      </w:hyperlink>
      <w:r w:rsidRPr="009D07A4">
        <w:rPr>
          <w:snapToGrid/>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9D07A4" w:rsidRPr="009D07A4" w:rsidRDefault="009D07A4" w:rsidP="009D07A4">
      <w:pPr>
        <w:spacing w:before="120"/>
        <w:ind w:left="360"/>
        <w:jc w:val="center"/>
        <w:rPr>
          <w:b/>
          <w:snapToGrid/>
          <w:sz w:val="24"/>
          <w:szCs w:val="24"/>
        </w:rPr>
      </w:pPr>
      <w:r w:rsidRPr="009D07A4">
        <w:rPr>
          <w:b/>
          <w:snapToGrid/>
          <w:sz w:val="24"/>
          <w:szCs w:val="24"/>
        </w:rPr>
        <w:t>10. ПРОЧИЕ УСЛОВИЯ</w:t>
      </w:r>
    </w:p>
    <w:p w:rsidR="009D07A4" w:rsidRPr="009D07A4" w:rsidRDefault="009D07A4" w:rsidP="009D07A4">
      <w:pPr>
        <w:ind w:firstLine="567"/>
        <w:jc w:val="both"/>
        <w:rPr>
          <w:snapToGrid/>
          <w:sz w:val="24"/>
          <w:szCs w:val="24"/>
        </w:rPr>
      </w:pPr>
      <w:r w:rsidRPr="009D07A4">
        <w:rPr>
          <w:snapToGrid/>
          <w:sz w:val="24"/>
          <w:szCs w:val="24"/>
        </w:rPr>
        <w:t xml:space="preserve">10.1. </w:t>
      </w:r>
      <w:r w:rsidRPr="009D07A4">
        <w:rPr>
          <w:snapToGrid/>
          <w:sz w:val="24"/>
          <w:szCs w:val="24"/>
          <w:lang w:eastAsia="ar-SA"/>
        </w:rPr>
        <w:t>Все изменения и дополнения к настоящему Договору оформляются Дополнительными соглашениями к настоящему Договору, подписываемые уполномоченными на то представителями Сторон.</w:t>
      </w:r>
    </w:p>
    <w:p w:rsidR="009D07A4" w:rsidRPr="009D07A4" w:rsidRDefault="009D07A4" w:rsidP="009D07A4">
      <w:pPr>
        <w:ind w:firstLine="567"/>
        <w:jc w:val="both"/>
        <w:rPr>
          <w:snapToGrid/>
          <w:sz w:val="24"/>
          <w:szCs w:val="24"/>
        </w:rPr>
      </w:pPr>
      <w:r w:rsidRPr="009D07A4">
        <w:rPr>
          <w:snapToGrid/>
          <w:sz w:val="24"/>
          <w:szCs w:val="24"/>
        </w:rPr>
        <w:t>10.2.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9D07A4" w:rsidRPr="009D07A4" w:rsidRDefault="009D07A4" w:rsidP="009D07A4">
      <w:pPr>
        <w:ind w:firstLine="567"/>
        <w:jc w:val="both"/>
        <w:rPr>
          <w:snapToGrid/>
          <w:sz w:val="24"/>
          <w:szCs w:val="24"/>
        </w:rPr>
      </w:pPr>
      <w:r w:rsidRPr="009D07A4">
        <w:rPr>
          <w:snapToGrid/>
          <w:sz w:val="24"/>
          <w:szCs w:val="24"/>
        </w:rPr>
        <w:t>10.3. Взаимоотношения Сторон, не оговоренные настоящим Договором, регламентируются действующим законодательством РФ.</w:t>
      </w:r>
    </w:p>
    <w:p w:rsidR="009D07A4" w:rsidRPr="009D07A4" w:rsidRDefault="009D07A4" w:rsidP="009D07A4">
      <w:pPr>
        <w:ind w:firstLine="567"/>
        <w:jc w:val="both"/>
        <w:rPr>
          <w:snapToGrid/>
          <w:sz w:val="24"/>
          <w:szCs w:val="24"/>
        </w:rPr>
      </w:pPr>
      <w:r w:rsidRPr="009D07A4">
        <w:rPr>
          <w:snapToGrid/>
          <w:sz w:val="24"/>
          <w:szCs w:val="24"/>
        </w:rPr>
        <w:t xml:space="preserve">10.4.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w:t>
      </w:r>
      <w:r w:rsidRPr="009D07A4">
        <w:rPr>
          <w:snapToGrid/>
          <w:sz w:val="24"/>
          <w:szCs w:val="24"/>
        </w:rPr>
        <w:lastRenderedPageBreak/>
        <w:t>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9D07A4" w:rsidRPr="009D07A4" w:rsidRDefault="009D07A4" w:rsidP="009D07A4">
      <w:pPr>
        <w:ind w:firstLine="567"/>
        <w:jc w:val="both"/>
        <w:rPr>
          <w:snapToGrid/>
          <w:sz w:val="24"/>
          <w:szCs w:val="24"/>
        </w:rPr>
      </w:pPr>
      <w:r w:rsidRPr="009D07A4">
        <w:rPr>
          <w:snapToGrid/>
          <w:sz w:val="24"/>
          <w:szCs w:val="24"/>
        </w:rPr>
        <w:t>10.5. Настоящий Договор составлен в 2-х экземплярах, имеющих одинаковую юридическую силу, по одному для каждой Стороны.</w:t>
      </w:r>
    </w:p>
    <w:p w:rsidR="009D07A4" w:rsidRPr="009D07A4" w:rsidRDefault="009D07A4" w:rsidP="009D07A4">
      <w:pPr>
        <w:ind w:firstLine="567"/>
        <w:jc w:val="both"/>
        <w:rPr>
          <w:snapToGrid/>
          <w:sz w:val="24"/>
          <w:szCs w:val="24"/>
        </w:rPr>
      </w:pPr>
      <w:r w:rsidRPr="009D07A4">
        <w:rPr>
          <w:snapToGrid/>
          <w:sz w:val="24"/>
          <w:szCs w:val="24"/>
        </w:rPr>
        <w:t>10.6. Приложение № 1 - «Спецификация» является неотъемлемой частью настоящего Договора.</w:t>
      </w:r>
    </w:p>
    <w:p w:rsidR="009D07A4" w:rsidRPr="009D07A4" w:rsidRDefault="009D07A4" w:rsidP="009D07A4">
      <w:pPr>
        <w:spacing w:before="120"/>
        <w:ind w:left="357"/>
        <w:jc w:val="center"/>
        <w:rPr>
          <w:b/>
          <w:snapToGrid/>
          <w:sz w:val="24"/>
          <w:szCs w:val="24"/>
        </w:rPr>
      </w:pPr>
      <w:r w:rsidRPr="009D07A4">
        <w:rPr>
          <w:b/>
          <w:snapToGrid/>
          <w:sz w:val="24"/>
          <w:szCs w:val="24"/>
        </w:rPr>
        <w:t>11. АДРЕСА, БАНКОВСКИЕ РЕКВИЗИТЫ И ПОДПИСИ СТОРОН</w:t>
      </w:r>
    </w:p>
    <w:p w:rsidR="009D07A4" w:rsidRPr="009D07A4" w:rsidRDefault="009D07A4" w:rsidP="009D07A4">
      <w:pPr>
        <w:jc w:val="center"/>
        <w:rPr>
          <w:b/>
          <w:snapToGrid/>
          <w:sz w:val="24"/>
          <w:szCs w:val="24"/>
        </w:rPr>
      </w:pPr>
    </w:p>
    <w:tbl>
      <w:tblPr>
        <w:tblW w:w="10080" w:type="dxa"/>
        <w:tblInd w:w="288" w:type="dxa"/>
        <w:tblLayout w:type="fixed"/>
        <w:tblLook w:val="0000" w:firstRow="0" w:lastRow="0" w:firstColumn="0" w:lastColumn="0" w:noHBand="0" w:noVBand="0"/>
      </w:tblPr>
      <w:tblGrid>
        <w:gridCol w:w="5040"/>
        <w:gridCol w:w="5040"/>
      </w:tblGrid>
      <w:tr w:rsidR="009D07A4" w:rsidRPr="009D07A4" w:rsidTr="00B92F5F">
        <w:trPr>
          <w:trHeight w:val="6045"/>
        </w:trPr>
        <w:tc>
          <w:tcPr>
            <w:tcW w:w="5040" w:type="dxa"/>
          </w:tcPr>
          <w:p w:rsidR="009D07A4" w:rsidRPr="009D07A4" w:rsidRDefault="009D07A4" w:rsidP="009D07A4">
            <w:pPr>
              <w:rPr>
                <w:rFonts w:eastAsia="Calibri"/>
                <w:b/>
                <w:snapToGrid/>
                <w:sz w:val="24"/>
                <w:szCs w:val="24"/>
                <w:lang w:eastAsia="en-US"/>
              </w:rPr>
            </w:pPr>
            <w:r w:rsidRPr="009D07A4">
              <w:rPr>
                <w:rFonts w:eastAsia="Calibri"/>
                <w:b/>
                <w:snapToGrid/>
                <w:sz w:val="24"/>
                <w:szCs w:val="24"/>
                <w:lang w:eastAsia="en-US"/>
              </w:rPr>
              <w:t>Продавец:</w:t>
            </w: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val="en-US" w:eastAsia="en-US"/>
              </w:rPr>
            </w:pPr>
            <w:r w:rsidRPr="009D07A4">
              <w:rPr>
                <w:rFonts w:eastAsia="Calibri"/>
                <w:snapToGrid/>
                <w:sz w:val="24"/>
                <w:szCs w:val="24"/>
                <w:lang w:val="en-US" w:eastAsia="en-US"/>
              </w:rPr>
              <w:t>____________________________</w:t>
            </w: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 xml:space="preserve">__________________ / </w:t>
            </w:r>
            <w:r w:rsidRPr="009D07A4">
              <w:rPr>
                <w:rFonts w:eastAsia="Calibri"/>
                <w:snapToGrid/>
                <w:sz w:val="24"/>
                <w:szCs w:val="24"/>
                <w:lang w:val="en-US" w:eastAsia="en-US"/>
              </w:rPr>
              <w:t>______________</w:t>
            </w:r>
            <w:r w:rsidRPr="009D07A4">
              <w:rPr>
                <w:rFonts w:eastAsia="Calibri"/>
                <w:snapToGrid/>
                <w:sz w:val="24"/>
                <w:szCs w:val="24"/>
                <w:lang w:eastAsia="en-US"/>
              </w:rPr>
              <w:t xml:space="preserve"> /</w:t>
            </w: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м.п.</w:t>
            </w:r>
          </w:p>
        </w:tc>
        <w:tc>
          <w:tcPr>
            <w:tcW w:w="5040" w:type="dxa"/>
          </w:tcPr>
          <w:p w:rsidR="009D07A4" w:rsidRPr="009D07A4" w:rsidRDefault="009D07A4" w:rsidP="009D07A4">
            <w:pPr>
              <w:rPr>
                <w:rFonts w:eastAsia="Calibri"/>
                <w:b/>
                <w:snapToGrid/>
                <w:sz w:val="24"/>
                <w:szCs w:val="24"/>
                <w:lang w:eastAsia="en-US"/>
              </w:rPr>
            </w:pPr>
            <w:r w:rsidRPr="009D07A4">
              <w:rPr>
                <w:rFonts w:eastAsia="Calibri"/>
                <w:b/>
                <w:snapToGrid/>
                <w:sz w:val="24"/>
                <w:szCs w:val="24"/>
                <w:lang w:eastAsia="en-US"/>
              </w:rPr>
              <w:t>Покупатель:</w:t>
            </w:r>
          </w:p>
          <w:p w:rsidR="009D07A4" w:rsidRPr="009D07A4" w:rsidRDefault="009D07A4" w:rsidP="009D07A4">
            <w:pPr>
              <w:rPr>
                <w:rFonts w:eastAsia="Calibri"/>
                <w:snapToGrid/>
                <w:sz w:val="24"/>
                <w:szCs w:val="24"/>
                <w:lang w:eastAsia="en-US"/>
              </w:rPr>
            </w:pPr>
            <w:r w:rsidRPr="009D07A4">
              <w:rPr>
                <w:rFonts w:eastAsia="Calibri"/>
                <w:b/>
                <w:snapToGrid/>
                <w:sz w:val="24"/>
                <w:szCs w:val="24"/>
                <w:lang w:eastAsia="en-US"/>
              </w:rPr>
              <w:t>Общество с ограниченной ответственностью «Газпром энергосбыт Брянск»</w:t>
            </w:r>
            <w:r w:rsidRPr="009D07A4">
              <w:rPr>
                <w:rFonts w:eastAsia="Calibri"/>
                <w:snapToGrid/>
                <w:sz w:val="24"/>
                <w:szCs w:val="24"/>
                <w:lang w:eastAsia="en-US"/>
              </w:rPr>
              <w:br/>
              <w:t>Место нахождения юридического лица:</w:t>
            </w:r>
          </w:p>
          <w:p w:rsidR="009D07A4" w:rsidRPr="009D07A4" w:rsidRDefault="009D07A4" w:rsidP="009D07A4">
            <w:pPr>
              <w:suppressAutoHyphens/>
              <w:rPr>
                <w:rFonts w:eastAsia="Calibri"/>
                <w:snapToGrid/>
                <w:sz w:val="24"/>
                <w:szCs w:val="24"/>
                <w:lang w:eastAsia="en-US"/>
              </w:rPr>
            </w:pPr>
            <w:r w:rsidRPr="009D07A4">
              <w:rPr>
                <w:rFonts w:eastAsia="Calibri"/>
                <w:snapToGrid/>
                <w:sz w:val="24"/>
                <w:szCs w:val="24"/>
                <w:lang w:eastAsia="en-US"/>
              </w:rPr>
              <w:t>628426, Ханты-Мансийский автономный округ – Югра, г. Сургут, проспект Мира, д. 43</w:t>
            </w:r>
          </w:p>
          <w:p w:rsidR="009D07A4" w:rsidRPr="009D07A4" w:rsidRDefault="009D07A4" w:rsidP="009D07A4">
            <w:pPr>
              <w:rPr>
                <w:rFonts w:eastAsia="Calibri"/>
                <w:b/>
                <w:snapToGrid/>
                <w:sz w:val="24"/>
                <w:szCs w:val="24"/>
                <w:lang w:eastAsia="en-US"/>
              </w:rPr>
            </w:pPr>
            <w:r w:rsidRPr="009D07A4">
              <w:rPr>
                <w:rFonts w:eastAsia="Calibri"/>
                <w:b/>
                <w:snapToGrid/>
                <w:sz w:val="24"/>
                <w:szCs w:val="24"/>
                <w:lang w:eastAsia="en-US"/>
              </w:rPr>
              <w:t>Филиал «Брянскэнергосбыт»</w:t>
            </w: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Адрес: 241050, г. Брянск, ул. Степная, д.10</w:t>
            </w: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оф. 77А</w:t>
            </w: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ИНН 8602173527</w:t>
            </w: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КПП 325743001</w:t>
            </w: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Р/с: 40702810200000067145</w:t>
            </w: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Банк получателя: БАНК ГПБ (АО), г. Москва</w:t>
            </w: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 xml:space="preserve">БИК: 044525823  </w:t>
            </w: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К/с: 30101810200000000823</w:t>
            </w:r>
          </w:p>
          <w:p w:rsidR="009D07A4" w:rsidRPr="009D07A4" w:rsidRDefault="009D07A4" w:rsidP="009D07A4">
            <w:pPr>
              <w:jc w:val="both"/>
              <w:rPr>
                <w:snapToGrid/>
                <w:sz w:val="24"/>
                <w:szCs w:val="24"/>
              </w:rPr>
            </w:pPr>
            <w:r w:rsidRPr="009D07A4">
              <w:rPr>
                <w:snapToGrid/>
                <w:sz w:val="24"/>
                <w:szCs w:val="24"/>
              </w:rPr>
              <w:t>Тел. (4832) 444-411</w:t>
            </w: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val="en-US" w:eastAsia="en-US"/>
              </w:rPr>
            </w:pPr>
            <w:r w:rsidRPr="009D07A4">
              <w:rPr>
                <w:rFonts w:eastAsia="Calibri"/>
                <w:snapToGrid/>
                <w:sz w:val="24"/>
                <w:szCs w:val="24"/>
                <w:lang w:val="en-US" w:eastAsia="en-US"/>
              </w:rPr>
              <w:t>_____________________________</w:t>
            </w: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 xml:space="preserve">__________________ / </w:t>
            </w:r>
            <w:r w:rsidRPr="009D07A4">
              <w:rPr>
                <w:rFonts w:eastAsia="Calibri"/>
                <w:snapToGrid/>
                <w:sz w:val="24"/>
                <w:szCs w:val="24"/>
                <w:lang w:val="en-US" w:eastAsia="en-US"/>
              </w:rPr>
              <w:t>_____________</w:t>
            </w:r>
            <w:r w:rsidRPr="009D07A4">
              <w:rPr>
                <w:rFonts w:eastAsia="Calibri"/>
                <w:snapToGrid/>
                <w:sz w:val="24"/>
                <w:szCs w:val="24"/>
                <w:lang w:eastAsia="en-US"/>
              </w:rPr>
              <w:t xml:space="preserve"> /</w:t>
            </w:r>
          </w:p>
          <w:p w:rsidR="009D07A4" w:rsidRPr="009D07A4" w:rsidRDefault="009D07A4" w:rsidP="009D07A4">
            <w:pPr>
              <w:rPr>
                <w:rFonts w:eastAsia="Calibri"/>
                <w:snapToGrid/>
                <w:sz w:val="24"/>
                <w:szCs w:val="24"/>
                <w:lang w:eastAsia="en-US"/>
              </w:rPr>
            </w:pPr>
          </w:p>
        </w:tc>
      </w:tr>
    </w:tbl>
    <w:p w:rsidR="009D07A4" w:rsidRPr="009D07A4" w:rsidRDefault="009D07A4" w:rsidP="009D07A4">
      <w:pPr>
        <w:tabs>
          <w:tab w:val="left" w:pos="7065"/>
        </w:tabs>
        <w:rPr>
          <w:b/>
          <w:snapToGrid/>
          <w:sz w:val="24"/>
          <w:szCs w:val="24"/>
        </w:rPr>
        <w:sectPr w:rsidR="009D07A4" w:rsidRPr="009D07A4" w:rsidSect="00D73B07">
          <w:pgSz w:w="11906" w:h="16838" w:code="9"/>
          <w:pgMar w:top="1135" w:right="849" w:bottom="709" w:left="1418" w:header="720" w:footer="709" w:gutter="0"/>
          <w:cols w:space="720"/>
          <w:titlePg/>
          <w:docGrid w:linePitch="360"/>
        </w:sectPr>
      </w:pPr>
    </w:p>
    <w:p w:rsidR="009D07A4" w:rsidRPr="009D07A4" w:rsidRDefault="009D07A4" w:rsidP="009D07A4">
      <w:pPr>
        <w:keepNext/>
        <w:ind w:left="5670"/>
        <w:jc w:val="right"/>
        <w:outlineLvl w:val="1"/>
        <w:rPr>
          <w:snapToGrid/>
          <w:sz w:val="24"/>
          <w:szCs w:val="24"/>
        </w:rPr>
      </w:pPr>
      <w:bookmarkStart w:id="20" w:name="_Toc515469477"/>
      <w:bookmarkStart w:id="21" w:name="_Toc43587948"/>
      <w:bookmarkStart w:id="22" w:name="_Toc46820809"/>
      <w:bookmarkStart w:id="23" w:name="_Toc46821134"/>
      <w:bookmarkStart w:id="24" w:name="_Toc46846579"/>
      <w:bookmarkStart w:id="25" w:name="_Toc48118532"/>
      <w:r w:rsidRPr="009D07A4">
        <w:rPr>
          <w:snapToGrid/>
          <w:sz w:val="24"/>
          <w:szCs w:val="24"/>
        </w:rPr>
        <w:lastRenderedPageBreak/>
        <w:t>Приложение № 1 к договору поставки</w:t>
      </w:r>
      <w:bookmarkEnd w:id="20"/>
      <w:bookmarkEnd w:id="21"/>
      <w:bookmarkEnd w:id="22"/>
      <w:bookmarkEnd w:id="23"/>
      <w:bookmarkEnd w:id="24"/>
      <w:bookmarkEnd w:id="25"/>
    </w:p>
    <w:p w:rsidR="009D07A4" w:rsidRPr="009D07A4" w:rsidRDefault="009D07A4" w:rsidP="009D07A4">
      <w:pPr>
        <w:keepNext/>
        <w:ind w:left="5670"/>
        <w:jc w:val="right"/>
        <w:outlineLvl w:val="1"/>
        <w:rPr>
          <w:snapToGrid/>
          <w:sz w:val="24"/>
          <w:szCs w:val="24"/>
        </w:rPr>
      </w:pPr>
      <w:bookmarkStart w:id="26" w:name="_Toc515469478"/>
      <w:bookmarkStart w:id="27" w:name="_Toc43587949"/>
      <w:bookmarkStart w:id="28" w:name="_Toc46820810"/>
      <w:bookmarkStart w:id="29" w:name="_Toc46821135"/>
      <w:bookmarkStart w:id="30" w:name="_Toc46846580"/>
      <w:bookmarkStart w:id="31" w:name="_Toc48118533"/>
      <w:r w:rsidRPr="009D07A4">
        <w:rPr>
          <w:snapToGrid/>
          <w:sz w:val="24"/>
          <w:szCs w:val="24"/>
        </w:rPr>
        <w:t>№</w:t>
      </w:r>
      <w:r w:rsidRPr="009D07A4">
        <w:rPr>
          <w:rFonts w:eastAsia="Calibri"/>
          <w:snapToGrid/>
          <w:sz w:val="24"/>
          <w:szCs w:val="24"/>
          <w:lang w:eastAsia="en-US"/>
        </w:rPr>
        <w:t xml:space="preserve"> </w:t>
      </w:r>
      <w:r w:rsidRPr="009D07A4">
        <w:rPr>
          <w:snapToGrid/>
          <w:sz w:val="24"/>
          <w:szCs w:val="24"/>
        </w:rPr>
        <w:t>ГЭБ/3/3-23</w:t>
      </w:r>
    </w:p>
    <w:p w:rsidR="009D07A4" w:rsidRPr="009D07A4" w:rsidRDefault="009D07A4" w:rsidP="009D07A4">
      <w:pPr>
        <w:keepNext/>
        <w:ind w:left="5670"/>
        <w:jc w:val="right"/>
        <w:outlineLvl w:val="1"/>
        <w:rPr>
          <w:snapToGrid/>
          <w:sz w:val="24"/>
          <w:szCs w:val="24"/>
        </w:rPr>
      </w:pPr>
      <w:r w:rsidRPr="009D07A4">
        <w:rPr>
          <w:snapToGrid/>
          <w:sz w:val="24"/>
          <w:szCs w:val="24"/>
        </w:rPr>
        <w:t>от _______ 2023г.</w:t>
      </w:r>
      <w:bookmarkEnd w:id="26"/>
      <w:bookmarkEnd w:id="27"/>
      <w:bookmarkEnd w:id="28"/>
      <w:bookmarkEnd w:id="29"/>
      <w:bookmarkEnd w:id="30"/>
      <w:bookmarkEnd w:id="31"/>
    </w:p>
    <w:p w:rsidR="009D07A4" w:rsidRPr="009D07A4" w:rsidRDefault="009D07A4" w:rsidP="009D07A4">
      <w:pPr>
        <w:keepNext/>
        <w:ind w:left="360"/>
        <w:jc w:val="right"/>
        <w:outlineLvl w:val="1"/>
        <w:rPr>
          <w:snapToGrid/>
          <w:sz w:val="24"/>
          <w:szCs w:val="24"/>
        </w:rPr>
      </w:pPr>
    </w:p>
    <w:p w:rsidR="009D07A4" w:rsidRPr="009D07A4" w:rsidRDefault="009D07A4" w:rsidP="009D07A4">
      <w:pPr>
        <w:keepNext/>
        <w:ind w:left="360"/>
        <w:jc w:val="right"/>
        <w:outlineLvl w:val="1"/>
        <w:rPr>
          <w:snapToGrid/>
          <w:sz w:val="24"/>
          <w:szCs w:val="24"/>
        </w:rPr>
      </w:pPr>
    </w:p>
    <w:p w:rsidR="009D07A4" w:rsidRPr="009D07A4" w:rsidRDefault="009D07A4" w:rsidP="009D07A4">
      <w:pPr>
        <w:keepNext/>
        <w:jc w:val="center"/>
        <w:outlineLvl w:val="1"/>
        <w:rPr>
          <w:b/>
          <w:snapToGrid/>
          <w:sz w:val="24"/>
          <w:szCs w:val="24"/>
        </w:rPr>
      </w:pPr>
      <w:bookmarkStart w:id="32" w:name="_Toc515469486"/>
      <w:bookmarkStart w:id="33" w:name="_Toc43587957"/>
      <w:bookmarkStart w:id="34" w:name="_Toc46820818"/>
      <w:bookmarkStart w:id="35" w:name="_Toc46821143"/>
      <w:bookmarkStart w:id="36" w:name="_Toc46846588"/>
      <w:bookmarkStart w:id="37" w:name="_Toc48118541"/>
      <w:r w:rsidRPr="009D07A4">
        <w:rPr>
          <w:b/>
          <w:snapToGrid/>
          <w:sz w:val="24"/>
          <w:szCs w:val="24"/>
        </w:rPr>
        <w:t>Спецификация</w:t>
      </w:r>
      <w:bookmarkEnd w:id="32"/>
      <w:bookmarkEnd w:id="33"/>
      <w:bookmarkEnd w:id="34"/>
      <w:bookmarkEnd w:id="35"/>
      <w:bookmarkEnd w:id="36"/>
      <w:bookmarkEnd w:id="37"/>
    </w:p>
    <w:p w:rsidR="009D07A4" w:rsidRPr="009D07A4" w:rsidRDefault="009D07A4" w:rsidP="009D07A4">
      <w:pPr>
        <w:keepNext/>
        <w:jc w:val="center"/>
        <w:outlineLvl w:val="1"/>
        <w:rPr>
          <w:b/>
          <w:snapToGrid/>
          <w:sz w:val="24"/>
          <w:szCs w:val="24"/>
        </w:rPr>
      </w:pPr>
      <w:bookmarkStart w:id="38" w:name="_Toc515469487"/>
      <w:bookmarkStart w:id="39" w:name="_Toc43587958"/>
      <w:bookmarkStart w:id="40" w:name="_Toc46820819"/>
      <w:bookmarkStart w:id="41" w:name="_Toc46821144"/>
      <w:bookmarkStart w:id="42" w:name="_Toc46846589"/>
      <w:bookmarkStart w:id="43" w:name="_Toc48118542"/>
      <w:r w:rsidRPr="009D07A4">
        <w:rPr>
          <w:b/>
          <w:snapToGrid/>
          <w:sz w:val="24"/>
          <w:szCs w:val="24"/>
        </w:rPr>
        <w:t>к Договору поставки №</w:t>
      </w:r>
      <w:r w:rsidRPr="009D07A4">
        <w:rPr>
          <w:rFonts w:eastAsia="Calibri"/>
          <w:snapToGrid/>
          <w:sz w:val="24"/>
          <w:szCs w:val="24"/>
          <w:lang w:eastAsia="en-US"/>
        </w:rPr>
        <w:t xml:space="preserve"> </w:t>
      </w:r>
      <w:r w:rsidRPr="009D07A4">
        <w:rPr>
          <w:b/>
          <w:snapToGrid/>
          <w:sz w:val="24"/>
          <w:szCs w:val="24"/>
        </w:rPr>
        <w:t>ГЭБ/3/3-23 от «____» ___________ 2023г.</w:t>
      </w:r>
      <w:bookmarkEnd w:id="38"/>
      <w:bookmarkEnd w:id="39"/>
      <w:bookmarkEnd w:id="40"/>
      <w:bookmarkEnd w:id="41"/>
      <w:bookmarkEnd w:id="42"/>
      <w:bookmarkEnd w:id="43"/>
    </w:p>
    <w:p w:rsidR="009D07A4" w:rsidRPr="009D07A4" w:rsidRDefault="009D07A4" w:rsidP="009D07A4">
      <w:pPr>
        <w:keepNext/>
        <w:jc w:val="center"/>
        <w:outlineLvl w:val="1"/>
        <w:rPr>
          <w:b/>
          <w:snapToGrid/>
          <w:sz w:val="24"/>
          <w:szCs w:val="24"/>
        </w:rPr>
      </w:pPr>
    </w:p>
    <w:tbl>
      <w:tblPr>
        <w:tblW w:w="0" w:type="auto"/>
        <w:tblLook w:val="01E0" w:firstRow="1" w:lastRow="1" w:firstColumn="1" w:lastColumn="1" w:noHBand="0" w:noVBand="0"/>
      </w:tblPr>
      <w:tblGrid>
        <w:gridCol w:w="4311"/>
        <w:gridCol w:w="1050"/>
        <w:gridCol w:w="4494"/>
      </w:tblGrid>
      <w:tr w:rsidR="009D07A4" w:rsidRPr="009D07A4" w:rsidTr="00B92F5F">
        <w:tc>
          <w:tcPr>
            <w:tcW w:w="4428" w:type="dxa"/>
            <w:shd w:val="clear" w:color="auto" w:fill="auto"/>
          </w:tcPr>
          <w:p w:rsidR="009D07A4" w:rsidRPr="009D07A4" w:rsidRDefault="009D07A4" w:rsidP="009D07A4">
            <w:pPr>
              <w:keepNext/>
              <w:outlineLvl w:val="1"/>
              <w:rPr>
                <w:b/>
                <w:snapToGrid/>
                <w:sz w:val="24"/>
                <w:szCs w:val="24"/>
              </w:rPr>
            </w:pPr>
            <w:bookmarkStart w:id="44" w:name="_Toc515469488"/>
            <w:bookmarkStart w:id="45" w:name="_Toc43587959"/>
            <w:bookmarkStart w:id="46" w:name="_Toc46820820"/>
            <w:bookmarkStart w:id="47" w:name="_Toc46821145"/>
            <w:bookmarkStart w:id="48" w:name="_Toc46846590"/>
            <w:bookmarkStart w:id="49" w:name="_Toc48118543"/>
            <w:r w:rsidRPr="009D07A4">
              <w:rPr>
                <w:b/>
                <w:snapToGrid/>
                <w:sz w:val="24"/>
                <w:szCs w:val="24"/>
              </w:rPr>
              <w:t xml:space="preserve">г. </w:t>
            </w:r>
            <w:bookmarkEnd w:id="44"/>
            <w:bookmarkEnd w:id="45"/>
            <w:bookmarkEnd w:id="46"/>
            <w:bookmarkEnd w:id="47"/>
            <w:bookmarkEnd w:id="48"/>
            <w:bookmarkEnd w:id="49"/>
            <w:r w:rsidRPr="009D07A4">
              <w:rPr>
                <w:b/>
                <w:snapToGrid/>
                <w:sz w:val="24"/>
                <w:szCs w:val="24"/>
              </w:rPr>
              <w:t>Брянск</w:t>
            </w:r>
          </w:p>
        </w:tc>
        <w:tc>
          <w:tcPr>
            <w:tcW w:w="1080" w:type="dxa"/>
            <w:shd w:val="clear" w:color="auto" w:fill="auto"/>
          </w:tcPr>
          <w:p w:rsidR="009D07A4" w:rsidRPr="009D07A4" w:rsidRDefault="009D07A4" w:rsidP="009D07A4">
            <w:pPr>
              <w:keepNext/>
              <w:jc w:val="right"/>
              <w:outlineLvl w:val="1"/>
              <w:rPr>
                <w:b/>
                <w:snapToGrid/>
                <w:sz w:val="24"/>
                <w:szCs w:val="24"/>
              </w:rPr>
            </w:pPr>
          </w:p>
        </w:tc>
        <w:tc>
          <w:tcPr>
            <w:tcW w:w="4608" w:type="dxa"/>
            <w:shd w:val="clear" w:color="auto" w:fill="auto"/>
          </w:tcPr>
          <w:p w:rsidR="009D07A4" w:rsidRPr="009D07A4" w:rsidRDefault="009D07A4" w:rsidP="009D07A4">
            <w:pPr>
              <w:keepNext/>
              <w:jc w:val="right"/>
              <w:outlineLvl w:val="1"/>
              <w:rPr>
                <w:b/>
                <w:snapToGrid/>
                <w:sz w:val="24"/>
                <w:szCs w:val="24"/>
              </w:rPr>
            </w:pPr>
            <w:bookmarkStart w:id="50" w:name="_Toc515469489"/>
            <w:bookmarkStart w:id="51" w:name="_Toc43587960"/>
            <w:bookmarkStart w:id="52" w:name="_Toc46820821"/>
            <w:bookmarkStart w:id="53" w:name="_Toc46821146"/>
            <w:bookmarkStart w:id="54" w:name="_Toc46846591"/>
            <w:bookmarkStart w:id="55" w:name="_Toc48118544"/>
            <w:r w:rsidRPr="009D07A4">
              <w:rPr>
                <w:b/>
                <w:snapToGrid/>
                <w:sz w:val="24"/>
                <w:szCs w:val="24"/>
              </w:rPr>
              <w:t xml:space="preserve">«___» </w:t>
            </w:r>
            <w:r w:rsidRPr="009D07A4">
              <w:rPr>
                <w:b/>
                <w:snapToGrid/>
                <w:sz w:val="24"/>
                <w:szCs w:val="24"/>
                <w:lang w:val="en-US"/>
              </w:rPr>
              <w:t>_________</w:t>
            </w:r>
            <w:r w:rsidRPr="009D07A4">
              <w:rPr>
                <w:b/>
                <w:snapToGrid/>
                <w:sz w:val="24"/>
                <w:szCs w:val="24"/>
              </w:rPr>
              <w:t xml:space="preserve"> 2023г.</w:t>
            </w:r>
            <w:bookmarkEnd w:id="50"/>
            <w:bookmarkEnd w:id="51"/>
            <w:bookmarkEnd w:id="52"/>
            <w:bookmarkEnd w:id="53"/>
            <w:bookmarkEnd w:id="54"/>
            <w:bookmarkEnd w:id="55"/>
          </w:p>
        </w:tc>
      </w:tr>
    </w:tbl>
    <w:p w:rsidR="009D07A4" w:rsidRPr="009D07A4" w:rsidRDefault="009D07A4" w:rsidP="009D07A4">
      <w:pPr>
        <w:keepNext/>
        <w:jc w:val="center"/>
        <w:outlineLvl w:val="1"/>
        <w:rPr>
          <w:b/>
          <w:snapToGrid/>
          <w:sz w:val="24"/>
          <w:szCs w:val="24"/>
          <w:lang w:val="en-US"/>
        </w:rPr>
      </w:pPr>
    </w:p>
    <w:p w:rsidR="009D07A4" w:rsidRPr="009D07A4" w:rsidRDefault="009D07A4" w:rsidP="009D07A4">
      <w:pPr>
        <w:ind w:firstLine="567"/>
        <w:jc w:val="both"/>
        <w:rPr>
          <w:rFonts w:eastAsia="Calibri"/>
          <w:snapToGrid/>
          <w:sz w:val="24"/>
          <w:szCs w:val="24"/>
          <w:lang w:eastAsia="en-US"/>
        </w:rPr>
      </w:pPr>
      <w:r w:rsidRPr="009D07A4">
        <w:rPr>
          <w:rFonts w:eastAsia="Calibri"/>
          <w:b/>
          <w:snapToGrid/>
          <w:sz w:val="24"/>
          <w:szCs w:val="24"/>
          <w:lang w:eastAsia="en-US"/>
        </w:rPr>
        <w:t>Общество с ограниченной ответственностью «Газпром энергосбыт Брянск» (ООО «Газпром энергосбыт Брянск»)</w:t>
      </w:r>
      <w:r w:rsidRPr="009D07A4">
        <w:rPr>
          <w:rFonts w:eastAsia="Calibri"/>
          <w:snapToGrid/>
          <w:sz w:val="24"/>
          <w:szCs w:val="24"/>
          <w:lang w:eastAsia="en-US"/>
        </w:rPr>
        <w:t xml:space="preserve">, в лице </w:t>
      </w:r>
      <w:r w:rsidRPr="009D07A4">
        <w:rPr>
          <w:snapToGrid/>
          <w:sz w:val="24"/>
          <w:szCs w:val="24"/>
        </w:rPr>
        <w:t>______________________________________________, действующего на основании ____________________________</w:t>
      </w:r>
      <w:r w:rsidRPr="009D07A4">
        <w:rPr>
          <w:rFonts w:eastAsia="Calibri"/>
          <w:snapToGrid/>
          <w:sz w:val="24"/>
          <w:szCs w:val="24"/>
          <w:lang w:eastAsia="en-US"/>
        </w:rPr>
        <w:t xml:space="preserve">, именуемое в дальнейшем «Покупатель», с одной стороны, и </w:t>
      </w:r>
      <w:r w:rsidRPr="009D07A4">
        <w:rPr>
          <w:b/>
          <w:sz w:val="24"/>
          <w:szCs w:val="24"/>
        </w:rPr>
        <w:t>_____________________________________________________</w:t>
      </w:r>
      <w:r w:rsidRPr="009D07A4">
        <w:rPr>
          <w:rFonts w:eastAsia="Calibri"/>
          <w:snapToGrid/>
          <w:sz w:val="24"/>
          <w:szCs w:val="24"/>
          <w:lang w:eastAsia="en-US"/>
        </w:rPr>
        <w:t xml:space="preserve">, в лице </w:t>
      </w:r>
      <w:r w:rsidRPr="009D07A4">
        <w:rPr>
          <w:sz w:val="24"/>
          <w:szCs w:val="24"/>
        </w:rPr>
        <w:t>_________________________________________, действующего на основании _____________</w:t>
      </w:r>
      <w:r w:rsidRPr="009D07A4">
        <w:rPr>
          <w:rFonts w:eastAsia="Calibri"/>
          <w:snapToGrid/>
          <w:sz w:val="24"/>
          <w:szCs w:val="24"/>
          <w:lang w:eastAsia="en-US"/>
        </w:rPr>
        <w:t>, именуемое в дальнейшем «Продавец», с другой стороны, договорились о поставке Товара на следующих условиях:</w:t>
      </w:r>
    </w:p>
    <w:p w:rsidR="009D07A4" w:rsidRPr="009D07A4" w:rsidRDefault="009D07A4" w:rsidP="009D07A4">
      <w:pPr>
        <w:ind w:firstLine="567"/>
        <w:jc w:val="both"/>
        <w:rPr>
          <w:rFonts w:eastAsia="Calibri"/>
          <w:snapToGrid/>
          <w:sz w:val="24"/>
          <w:szCs w:val="24"/>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357"/>
        <w:gridCol w:w="697"/>
        <w:gridCol w:w="903"/>
        <w:gridCol w:w="996"/>
      </w:tblGrid>
      <w:tr w:rsidR="009D07A4" w:rsidRPr="009D07A4" w:rsidTr="00B92F5F">
        <w:trPr>
          <w:trHeight w:val="691"/>
        </w:trPr>
        <w:tc>
          <w:tcPr>
            <w:tcW w:w="513" w:type="dxa"/>
          </w:tcPr>
          <w:p w:rsidR="009D07A4" w:rsidRPr="009D07A4" w:rsidRDefault="009D07A4" w:rsidP="009D07A4">
            <w:pPr>
              <w:jc w:val="center"/>
              <w:rPr>
                <w:rFonts w:eastAsia="Calibri"/>
                <w:snapToGrid/>
                <w:sz w:val="24"/>
                <w:szCs w:val="24"/>
                <w:lang w:eastAsia="en-US"/>
              </w:rPr>
            </w:pPr>
            <w:r w:rsidRPr="009D07A4">
              <w:rPr>
                <w:rFonts w:eastAsia="Calibri"/>
                <w:snapToGrid/>
                <w:sz w:val="24"/>
                <w:szCs w:val="24"/>
                <w:lang w:eastAsia="en-US"/>
              </w:rPr>
              <w:t>№ п/п</w:t>
            </w:r>
          </w:p>
        </w:tc>
        <w:tc>
          <w:tcPr>
            <w:tcW w:w="6383" w:type="dxa"/>
          </w:tcPr>
          <w:p w:rsidR="009D07A4" w:rsidRPr="009D07A4" w:rsidRDefault="009D07A4" w:rsidP="009D07A4">
            <w:pPr>
              <w:jc w:val="center"/>
              <w:rPr>
                <w:rFonts w:eastAsia="Calibri"/>
                <w:snapToGrid/>
                <w:sz w:val="24"/>
                <w:szCs w:val="24"/>
                <w:lang w:eastAsia="en-US"/>
              </w:rPr>
            </w:pPr>
            <w:r w:rsidRPr="009D07A4">
              <w:rPr>
                <w:rFonts w:eastAsia="Calibri"/>
                <w:snapToGrid/>
                <w:sz w:val="24"/>
                <w:szCs w:val="24"/>
                <w:lang w:eastAsia="en-US"/>
              </w:rPr>
              <w:t>Наименование</w:t>
            </w:r>
          </w:p>
        </w:tc>
        <w:tc>
          <w:tcPr>
            <w:tcW w:w="697" w:type="dxa"/>
          </w:tcPr>
          <w:p w:rsidR="009D07A4" w:rsidRPr="009D07A4" w:rsidRDefault="009D07A4" w:rsidP="009D07A4">
            <w:pPr>
              <w:jc w:val="center"/>
              <w:rPr>
                <w:rFonts w:eastAsia="Calibri"/>
                <w:snapToGrid/>
                <w:sz w:val="24"/>
                <w:szCs w:val="24"/>
                <w:lang w:eastAsia="en-US"/>
              </w:rPr>
            </w:pPr>
            <w:r w:rsidRPr="009D07A4">
              <w:rPr>
                <w:rFonts w:eastAsia="Calibri"/>
                <w:snapToGrid/>
                <w:sz w:val="24"/>
                <w:szCs w:val="24"/>
                <w:lang w:eastAsia="en-US"/>
              </w:rPr>
              <w:t>Кол-во, шт.</w:t>
            </w:r>
          </w:p>
        </w:tc>
        <w:tc>
          <w:tcPr>
            <w:tcW w:w="903" w:type="dxa"/>
          </w:tcPr>
          <w:p w:rsidR="009D07A4" w:rsidRPr="009D07A4" w:rsidRDefault="009D07A4" w:rsidP="009D07A4">
            <w:pPr>
              <w:jc w:val="center"/>
              <w:rPr>
                <w:rFonts w:eastAsia="Calibri"/>
                <w:snapToGrid/>
                <w:sz w:val="24"/>
                <w:szCs w:val="24"/>
                <w:lang w:eastAsia="en-US"/>
              </w:rPr>
            </w:pPr>
            <w:r w:rsidRPr="009D07A4">
              <w:rPr>
                <w:rFonts w:eastAsia="Calibri"/>
                <w:snapToGrid/>
                <w:sz w:val="24"/>
                <w:szCs w:val="24"/>
                <w:lang w:eastAsia="en-US"/>
              </w:rPr>
              <w:t>Цена</w:t>
            </w:r>
          </w:p>
          <w:p w:rsidR="009D07A4" w:rsidRPr="009D07A4" w:rsidRDefault="009D07A4" w:rsidP="009D07A4">
            <w:pPr>
              <w:jc w:val="center"/>
              <w:rPr>
                <w:rFonts w:eastAsia="Calibri"/>
                <w:snapToGrid/>
                <w:sz w:val="24"/>
                <w:szCs w:val="24"/>
                <w:lang w:eastAsia="en-US"/>
              </w:rPr>
            </w:pPr>
            <w:r w:rsidRPr="009D07A4">
              <w:rPr>
                <w:rFonts w:eastAsia="Calibri"/>
                <w:snapToGrid/>
                <w:sz w:val="24"/>
                <w:szCs w:val="24"/>
                <w:lang w:eastAsia="en-US"/>
              </w:rPr>
              <w:t>(руб.),</w:t>
            </w:r>
          </w:p>
          <w:p w:rsidR="009D07A4" w:rsidRPr="009D07A4" w:rsidRDefault="009D07A4" w:rsidP="009D07A4">
            <w:pPr>
              <w:jc w:val="center"/>
              <w:rPr>
                <w:rFonts w:eastAsia="Calibri"/>
                <w:snapToGrid/>
                <w:sz w:val="24"/>
                <w:szCs w:val="24"/>
                <w:lang w:eastAsia="en-US"/>
              </w:rPr>
            </w:pPr>
            <w:r w:rsidRPr="009D07A4">
              <w:rPr>
                <w:rFonts w:eastAsia="Calibri"/>
                <w:snapToGrid/>
                <w:sz w:val="24"/>
                <w:szCs w:val="24"/>
                <w:lang w:eastAsia="en-US"/>
              </w:rPr>
              <w:t>без НДС</w:t>
            </w:r>
          </w:p>
        </w:tc>
        <w:tc>
          <w:tcPr>
            <w:tcW w:w="997" w:type="dxa"/>
          </w:tcPr>
          <w:p w:rsidR="009D07A4" w:rsidRPr="009D07A4" w:rsidRDefault="009D07A4" w:rsidP="009D07A4">
            <w:pPr>
              <w:jc w:val="center"/>
              <w:rPr>
                <w:rFonts w:eastAsia="Calibri"/>
                <w:snapToGrid/>
                <w:sz w:val="24"/>
                <w:szCs w:val="24"/>
                <w:lang w:eastAsia="en-US"/>
              </w:rPr>
            </w:pPr>
            <w:r w:rsidRPr="009D07A4">
              <w:rPr>
                <w:rFonts w:eastAsia="Calibri"/>
                <w:snapToGrid/>
                <w:sz w:val="24"/>
                <w:szCs w:val="24"/>
                <w:lang w:eastAsia="en-US"/>
              </w:rPr>
              <w:t>Сумма (руб.),</w:t>
            </w:r>
          </w:p>
          <w:p w:rsidR="009D07A4" w:rsidRPr="009D07A4" w:rsidRDefault="009D07A4" w:rsidP="00CA0276">
            <w:pPr>
              <w:jc w:val="center"/>
              <w:rPr>
                <w:rFonts w:eastAsia="Calibri"/>
                <w:snapToGrid/>
                <w:sz w:val="24"/>
                <w:szCs w:val="24"/>
                <w:lang w:eastAsia="en-US"/>
              </w:rPr>
            </w:pPr>
            <w:r w:rsidRPr="009D07A4">
              <w:rPr>
                <w:rFonts w:eastAsia="Calibri"/>
                <w:snapToGrid/>
                <w:sz w:val="24"/>
                <w:szCs w:val="24"/>
                <w:lang w:eastAsia="en-US"/>
              </w:rPr>
              <w:t>без НДС</w:t>
            </w:r>
          </w:p>
        </w:tc>
      </w:tr>
      <w:tr w:rsidR="009D07A4" w:rsidRPr="009D07A4" w:rsidTr="00B92F5F">
        <w:trPr>
          <w:trHeight w:val="383"/>
        </w:trPr>
        <w:tc>
          <w:tcPr>
            <w:tcW w:w="513" w:type="dxa"/>
          </w:tcPr>
          <w:p w:rsidR="009D07A4" w:rsidRPr="009D07A4" w:rsidRDefault="009D07A4" w:rsidP="009D07A4">
            <w:pPr>
              <w:jc w:val="center"/>
              <w:rPr>
                <w:rFonts w:eastAsia="Calibri"/>
                <w:snapToGrid/>
                <w:sz w:val="24"/>
                <w:szCs w:val="24"/>
                <w:lang w:eastAsia="en-US"/>
              </w:rPr>
            </w:pPr>
            <w:r w:rsidRPr="009D07A4">
              <w:rPr>
                <w:rFonts w:eastAsia="Calibri"/>
                <w:snapToGrid/>
                <w:sz w:val="24"/>
                <w:szCs w:val="24"/>
                <w:lang w:eastAsia="en-US"/>
              </w:rPr>
              <w:t>1</w:t>
            </w:r>
          </w:p>
        </w:tc>
        <w:tc>
          <w:tcPr>
            <w:tcW w:w="6383" w:type="dxa"/>
          </w:tcPr>
          <w:p w:rsidR="009D07A4" w:rsidRPr="009D07A4" w:rsidRDefault="009D07A4" w:rsidP="009D07A4">
            <w:pPr>
              <w:rPr>
                <w:rFonts w:eastAsia="Calibri"/>
                <w:snapToGrid/>
                <w:color w:val="000000"/>
                <w:sz w:val="24"/>
                <w:szCs w:val="24"/>
                <w:lang w:eastAsia="en-US"/>
              </w:rPr>
            </w:pPr>
            <w:r w:rsidRPr="009D07A4">
              <w:rPr>
                <w:rFonts w:eastAsia="Calibri"/>
                <w:snapToGrid/>
                <w:color w:val="000000"/>
                <w:sz w:val="24"/>
                <w:szCs w:val="24"/>
                <w:lang w:eastAsia="en-US"/>
              </w:rPr>
              <w:t>Сервер Аквариус T50 D110CF</w:t>
            </w:r>
          </w:p>
          <w:p w:rsidR="009D07A4" w:rsidRPr="009D07A4" w:rsidRDefault="009D07A4" w:rsidP="009D07A4">
            <w:pPr>
              <w:rPr>
                <w:rFonts w:eastAsia="Calibri"/>
                <w:snapToGrid/>
                <w:color w:val="000000"/>
                <w:sz w:val="24"/>
                <w:szCs w:val="24"/>
                <w:lang w:eastAsia="en-US"/>
              </w:rPr>
            </w:pPr>
            <w:r w:rsidRPr="009D07A4">
              <w:rPr>
                <w:rFonts w:eastAsia="Calibri"/>
                <w:snapToGrid/>
                <w:color w:val="000000"/>
                <w:sz w:val="24"/>
                <w:szCs w:val="24"/>
                <w:lang w:eastAsia="en-US"/>
              </w:rPr>
              <w:t>Процессор Intel Xeon Bronze 3206R 1.9GHz, 8C/8T, 11MB, 85W — 1 шт</w:t>
            </w:r>
          </w:p>
          <w:p w:rsidR="009D07A4" w:rsidRPr="009D07A4" w:rsidRDefault="009D07A4" w:rsidP="009D07A4">
            <w:pPr>
              <w:rPr>
                <w:rFonts w:eastAsia="Calibri"/>
                <w:snapToGrid/>
                <w:color w:val="000000"/>
                <w:sz w:val="24"/>
                <w:szCs w:val="24"/>
                <w:lang w:eastAsia="en-US"/>
              </w:rPr>
            </w:pPr>
            <w:r w:rsidRPr="009D07A4">
              <w:rPr>
                <w:rFonts w:eastAsia="Calibri"/>
                <w:snapToGrid/>
                <w:color w:val="000000"/>
                <w:sz w:val="24"/>
                <w:szCs w:val="24"/>
                <w:lang w:eastAsia="en-US"/>
              </w:rPr>
              <w:t>Комплект RAM 32GB (2x16GB) RDIMM DDR4-2933 — 1 шт</w:t>
            </w:r>
          </w:p>
          <w:p w:rsidR="009D07A4" w:rsidRPr="009D07A4" w:rsidRDefault="009D07A4" w:rsidP="009D07A4">
            <w:pPr>
              <w:rPr>
                <w:rFonts w:eastAsia="Calibri"/>
                <w:snapToGrid/>
                <w:color w:val="000000"/>
                <w:sz w:val="24"/>
                <w:szCs w:val="24"/>
                <w:lang w:eastAsia="en-US"/>
              </w:rPr>
            </w:pPr>
            <w:r w:rsidRPr="009D07A4">
              <w:rPr>
                <w:rFonts w:eastAsia="Calibri"/>
                <w:snapToGrid/>
                <w:color w:val="000000"/>
                <w:sz w:val="24"/>
                <w:szCs w:val="24"/>
                <w:lang w:eastAsia="en-US"/>
              </w:rPr>
              <w:t>Райзер AQX16OC4M2-1U x16 + 4 x OCuLink x4, 1 x M.2 (x2 или SATA) — 2 шт.</w:t>
            </w:r>
          </w:p>
          <w:p w:rsidR="009D07A4" w:rsidRPr="009D07A4" w:rsidRDefault="009D07A4" w:rsidP="009D07A4">
            <w:pPr>
              <w:rPr>
                <w:rFonts w:eastAsia="Calibri"/>
                <w:snapToGrid/>
                <w:color w:val="000000"/>
                <w:sz w:val="24"/>
                <w:szCs w:val="24"/>
                <w:lang w:eastAsia="en-US"/>
              </w:rPr>
            </w:pPr>
            <w:r w:rsidRPr="009D07A4">
              <w:rPr>
                <w:rFonts w:eastAsia="Calibri"/>
                <w:snapToGrid/>
                <w:color w:val="000000"/>
                <w:sz w:val="24"/>
                <w:szCs w:val="24"/>
                <w:lang w:eastAsia="en-US"/>
              </w:rPr>
              <w:t>Рейд-контроллер HW RAID (8 слотов на передней панели) 8-port SAS 12G 0,1,5,6 + CVM (модуль защиты кэша) + брэкет для CVM — 1 шт.</w:t>
            </w:r>
          </w:p>
          <w:p w:rsidR="009D07A4" w:rsidRPr="009D07A4" w:rsidRDefault="009D07A4" w:rsidP="009D07A4">
            <w:pPr>
              <w:rPr>
                <w:rFonts w:eastAsia="Calibri"/>
                <w:snapToGrid/>
                <w:color w:val="000000"/>
                <w:sz w:val="24"/>
                <w:szCs w:val="24"/>
                <w:lang w:eastAsia="en-US"/>
              </w:rPr>
            </w:pPr>
            <w:r w:rsidRPr="009D07A4">
              <w:rPr>
                <w:rFonts w:eastAsia="Calibri"/>
                <w:snapToGrid/>
                <w:color w:val="000000"/>
                <w:sz w:val="24"/>
                <w:szCs w:val="24"/>
                <w:lang w:eastAsia="en-US"/>
              </w:rPr>
              <w:t>Накопитель SATA SSD 240GB 2.5" SFF RI — 2 шт</w:t>
            </w:r>
          </w:p>
          <w:p w:rsidR="009D07A4" w:rsidRPr="009D07A4" w:rsidRDefault="009D07A4" w:rsidP="009D07A4">
            <w:pPr>
              <w:rPr>
                <w:rFonts w:eastAsia="Calibri"/>
                <w:snapToGrid/>
                <w:color w:val="000000"/>
                <w:sz w:val="24"/>
                <w:szCs w:val="24"/>
                <w:lang w:eastAsia="en-US"/>
              </w:rPr>
            </w:pPr>
            <w:r w:rsidRPr="009D07A4">
              <w:rPr>
                <w:rFonts w:eastAsia="Calibri"/>
                <w:snapToGrid/>
                <w:color w:val="000000"/>
                <w:sz w:val="24"/>
                <w:szCs w:val="24"/>
                <w:lang w:eastAsia="en-US"/>
              </w:rPr>
              <w:t>Накопитель SATA SSD 480GB 2.5" SFF RI — 3 шт</w:t>
            </w:r>
          </w:p>
          <w:p w:rsidR="009D07A4" w:rsidRPr="009D07A4" w:rsidRDefault="009D07A4" w:rsidP="009D07A4">
            <w:pPr>
              <w:rPr>
                <w:rFonts w:eastAsia="Calibri"/>
                <w:snapToGrid/>
                <w:color w:val="000000"/>
                <w:sz w:val="24"/>
                <w:szCs w:val="24"/>
                <w:lang w:eastAsia="en-US"/>
              </w:rPr>
            </w:pPr>
            <w:r w:rsidRPr="009D07A4">
              <w:rPr>
                <w:rFonts w:eastAsia="Calibri"/>
                <w:snapToGrid/>
                <w:color w:val="000000"/>
                <w:sz w:val="24"/>
                <w:szCs w:val="24"/>
                <w:lang w:eastAsia="en-US"/>
              </w:rPr>
              <w:t>Сетевая карта 2-port Ethernet 10GBASE-T RJ45, мезонинный модуль OCP 2.0 PHY — 1 шт.</w:t>
            </w:r>
          </w:p>
          <w:p w:rsidR="009D07A4" w:rsidRPr="009D07A4" w:rsidRDefault="009D07A4" w:rsidP="009D07A4">
            <w:pPr>
              <w:rPr>
                <w:rFonts w:eastAsia="Calibri"/>
                <w:snapToGrid/>
                <w:color w:val="000000"/>
                <w:sz w:val="24"/>
                <w:szCs w:val="24"/>
                <w:lang w:eastAsia="en-US"/>
              </w:rPr>
            </w:pPr>
            <w:r w:rsidRPr="009D07A4">
              <w:rPr>
                <w:rFonts w:eastAsia="Calibri"/>
                <w:snapToGrid/>
                <w:color w:val="000000"/>
                <w:sz w:val="24"/>
                <w:szCs w:val="24"/>
                <w:lang w:eastAsia="en-US"/>
              </w:rPr>
              <w:t>Блок питания 550W CRPS 80+ Platinum — 2 шт.</w:t>
            </w:r>
          </w:p>
          <w:p w:rsidR="009D07A4" w:rsidRPr="009D07A4" w:rsidRDefault="009D07A4" w:rsidP="009D07A4">
            <w:pPr>
              <w:rPr>
                <w:rFonts w:eastAsia="Calibri"/>
                <w:snapToGrid/>
                <w:color w:val="000000"/>
                <w:sz w:val="24"/>
                <w:szCs w:val="24"/>
                <w:lang w:eastAsia="en-US"/>
              </w:rPr>
            </w:pPr>
            <w:r w:rsidRPr="009D07A4">
              <w:rPr>
                <w:rFonts w:eastAsia="Calibri"/>
                <w:snapToGrid/>
                <w:color w:val="000000"/>
                <w:sz w:val="24"/>
                <w:szCs w:val="24"/>
                <w:lang w:eastAsia="en-US"/>
              </w:rPr>
              <w:t>Рельсы Premium с поддержкой CMA для серверов серий CF — 1 шт.</w:t>
            </w:r>
          </w:p>
          <w:p w:rsidR="009D07A4" w:rsidRPr="009D07A4" w:rsidRDefault="009D07A4" w:rsidP="009D07A4">
            <w:pPr>
              <w:rPr>
                <w:rFonts w:eastAsia="Calibri"/>
                <w:snapToGrid/>
                <w:color w:val="000000"/>
                <w:sz w:val="24"/>
                <w:szCs w:val="24"/>
                <w:lang w:eastAsia="en-US"/>
              </w:rPr>
            </w:pPr>
            <w:r w:rsidRPr="009D07A4">
              <w:rPr>
                <w:rFonts w:eastAsia="Calibri"/>
                <w:snapToGrid/>
                <w:color w:val="000000"/>
                <w:sz w:val="24"/>
                <w:szCs w:val="24"/>
                <w:lang w:eastAsia="en-US"/>
              </w:rPr>
              <w:t>Кабель питания C13-C14, 1.8м — 2 шт.</w:t>
            </w:r>
          </w:p>
          <w:p w:rsidR="009D07A4" w:rsidRPr="009D07A4" w:rsidRDefault="009D07A4" w:rsidP="009D07A4">
            <w:pPr>
              <w:rPr>
                <w:rFonts w:eastAsia="Calibri"/>
                <w:snapToGrid/>
                <w:color w:val="000000"/>
                <w:sz w:val="24"/>
                <w:szCs w:val="24"/>
                <w:lang w:eastAsia="en-US"/>
              </w:rPr>
            </w:pPr>
            <w:r w:rsidRPr="009D07A4">
              <w:rPr>
                <w:rFonts w:eastAsia="Calibri"/>
                <w:snapToGrid/>
                <w:color w:val="000000"/>
                <w:sz w:val="24"/>
                <w:szCs w:val="24"/>
                <w:lang w:eastAsia="en-US"/>
              </w:rPr>
              <w:t>Стандартная гарантия 3 года — 1 шт.</w:t>
            </w:r>
          </w:p>
        </w:tc>
        <w:tc>
          <w:tcPr>
            <w:tcW w:w="697" w:type="dxa"/>
            <w:vAlign w:val="center"/>
          </w:tcPr>
          <w:p w:rsidR="009D07A4" w:rsidRPr="009D07A4" w:rsidRDefault="009D07A4" w:rsidP="009D07A4">
            <w:pPr>
              <w:jc w:val="center"/>
              <w:rPr>
                <w:rFonts w:eastAsia="Calibri"/>
                <w:snapToGrid/>
                <w:color w:val="000000"/>
                <w:sz w:val="24"/>
                <w:szCs w:val="24"/>
                <w:lang w:eastAsia="en-US"/>
              </w:rPr>
            </w:pPr>
            <w:r w:rsidRPr="009D07A4">
              <w:rPr>
                <w:rFonts w:eastAsia="Calibri"/>
                <w:snapToGrid/>
                <w:color w:val="000000"/>
                <w:sz w:val="24"/>
                <w:szCs w:val="24"/>
                <w:lang w:eastAsia="en-US"/>
              </w:rPr>
              <w:t>1</w:t>
            </w:r>
          </w:p>
        </w:tc>
        <w:tc>
          <w:tcPr>
            <w:tcW w:w="903" w:type="dxa"/>
            <w:vAlign w:val="center"/>
          </w:tcPr>
          <w:p w:rsidR="009D07A4" w:rsidRPr="009D07A4" w:rsidRDefault="009D07A4" w:rsidP="009D07A4">
            <w:pPr>
              <w:jc w:val="right"/>
              <w:rPr>
                <w:rFonts w:eastAsia="Calibri"/>
                <w:snapToGrid/>
                <w:sz w:val="24"/>
                <w:szCs w:val="24"/>
                <w:lang w:eastAsia="en-US"/>
              </w:rPr>
            </w:pPr>
          </w:p>
        </w:tc>
        <w:tc>
          <w:tcPr>
            <w:tcW w:w="997" w:type="dxa"/>
            <w:vAlign w:val="center"/>
          </w:tcPr>
          <w:p w:rsidR="009D07A4" w:rsidRPr="009D07A4" w:rsidRDefault="009D07A4" w:rsidP="009D07A4">
            <w:pPr>
              <w:jc w:val="right"/>
              <w:rPr>
                <w:rFonts w:eastAsia="Calibri"/>
                <w:snapToGrid/>
                <w:sz w:val="24"/>
                <w:szCs w:val="24"/>
                <w:lang w:eastAsia="en-US"/>
              </w:rPr>
            </w:pPr>
          </w:p>
        </w:tc>
      </w:tr>
      <w:tr w:rsidR="009D07A4" w:rsidRPr="009D07A4" w:rsidTr="00B92F5F">
        <w:trPr>
          <w:trHeight w:val="424"/>
        </w:trPr>
        <w:tc>
          <w:tcPr>
            <w:tcW w:w="8496" w:type="dxa"/>
            <w:gridSpan w:val="4"/>
            <w:vAlign w:val="center"/>
          </w:tcPr>
          <w:p w:rsidR="009D07A4" w:rsidRPr="009D07A4" w:rsidRDefault="009D07A4" w:rsidP="009D07A4">
            <w:pPr>
              <w:rPr>
                <w:rFonts w:eastAsia="Calibri"/>
                <w:b/>
                <w:snapToGrid/>
                <w:sz w:val="24"/>
                <w:szCs w:val="24"/>
                <w:lang w:eastAsia="en-US"/>
              </w:rPr>
            </w:pPr>
            <w:r w:rsidRPr="009D07A4">
              <w:rPr>
                <w:rFonts w:eastAsia="Calibri"/>
                <w:b/>
                <w:snapToGrid/>
                <w:sz w:val="24"/>
                <w:szCs w:val="24"/>
                <w:lang w:eastAsia="en-US"/>
              </w:rPr>
              <w:t>Итого, руб. без НДС</w:t>
            </w:r>
          </w:p>
        </w:tc>
        <w:tc>
          <w:tcPr>
            <w:tcW w:w="997" w:type="dxa"/>
            <w:vAlign w:val="center"/>
          </w:tcPr>
          <w:p w:rsidR="009D07A4" w:rsidRPr="009D07A4" w:rsidRDefault="009D07A4" w:rsidP="009D07A4">
            <w:pPr>
              <w:jc w:val="right"/>
              <w:rPr>
                <w:rFonts w:eastAsia="Calibri"/>
                <w:b/>
                <w:snapToGrid/>
                <w:sz w:val="24"/>
                <w:szCs w:val="24"/>
                <w:lang w:eastAsia="en-US"/>
              </w:rPr>
            </w:pPr>
          </w:p>
        </w:tc>
      </w:tr>
      <w:tr w:rsidR="009D07A4" w:rsidRPr="009D07A4" w:rsidTr="00B92F5F">
        <w:trPr>
          <w:trHeight w:val="402"/>
        </w:trPr>
        <w:tc>
          <w:tcPr>
            <w:tcW w:w="8496" w:type="dxa"/>
            <w:gridSpan w:val="4"/>
            <w:vAlign w:val="center"/>
          </w:tcPr>
          <w:p w:rsidR="009D07A4" w:rsidRPr="009D07A4" w:rsidRDefault="009D07A4" w:rsidP="009D07A4">
            <w:pPr>
              <w:rPr>
                <w:rFonts w:eastAsia="Calibri"/>
                <w:b/>
                <w:snapToGrid/>
                <w:sz w:val="24"/>
                <w:szCs w:val="24"/>
                <w:lang w:eastAsia="en-US"/>
              </w:rPr>
            </w:pPr>
            <w:r w:rsidRPr="009D07A4">
              <w:rPr>
                <w:rFonts w:eastAsia="Calibri"/>
                <w:b/>
                <w:snapToGrid/>
                <w:sz w:val="24"/>
                <w:szCs w:val="24"/>
                <w:lang w:eastAsia="en-US"/>
              </w:rPr>
              <w:t>Кроме того НДС 20%, руб.</w:t>
            </w:r>
          </w:p>
        </w:tc>
        <w:tc>
          <w:tcPr>
            <w:tcW w:w="997" w:type="dxa"/>
            <w:vAlign w:val="center"/>
          </w:tcPr>
          <w:p w:rsidR="009D07A4" w:rsidRPr="009D07A4" w:rsidRDefault="009D07A4" w:rsidP="009D07A4">
            <w:pPr>
              <w:jc w:val="right"/>
              <w:rPr>
                <w:rFonts w:eastAsia="Calibri"/>
                <w:b/>
                <w:snapToGrid/>
                <w:sz w:val="24"/>
                <w:szCs w:val="24"/>
                <w:lang w:eastAsia="en-US"/>
              </w:rPr>
            </w:pPr>
          </w:p>
        </w:tc>
      </w:tr>
      <w:tr w:rsidR="009D07A4" w:rsidRPr="009D07A4" w:rsidTr="00B92F5F">
        <w:trPr>
          <w:trHeight w:val="421"/>
        </w:trPr>
        <w:tc>
          <w:tcPr>
            <w:tcW w:w="8496" w:type="dxa"/>
            <w:gridSpan w:val="4"/>
            <w:vAlign w:val="center"/>
          </w:tcPr>
          <w:p w:rsidR="009D07A4" w:rsidRPr="009D07A4" w:rsidRDefault="009D07A4" w:rsidP="009D07A4">
            <w:pPr>
              <w:rPr>
                <w:rFonts w:eastAsia="Calibri"/>
                <w:b/>
                <w:snapToGrid/>
                <w:sz w:val="24"/>
                <w:szCs w:val="24"/>
                <w:lang w:eastAsia="en-US"/>
              </w:rPr>
            </w:pPr>
            <w:r w:rsidRPr="009D07A4">
              <w:rPr>
                <w:rFonts w:eastAsia="Calibri"/>
                <w:b/>
                <w:snapToGrid/>
                <w:sz w:val="24"/>
                <w:szCs w:val="24"/>
                <w:lang w:eastAsia="en-US"/>
              </w:rPr>
              <w:t>Итого, руб. с НДС 20%</w:t>
            </w:r>
          </w:p>
        </w:tc>
        <w:tc>
          <w:tcPr>
            <w:tcW w:w="997" w:type="dxa"/>
            <w:vAlign w:val="center"/>
          </w:tcPr>
          <w:p w:rsidR="009D07A4" w:rsidRPr="009D07A4" w:rsidRDefault="009D07A4" w:rsidP="009D07A4">
            <w:pPr>
              <w:jc w:val="right"/>
              <w:rPr>
                <w:rFonts w:eastAsia="Calibri"/>
                <w:b/>
                <w:snapToGrid/>
                <w:sz w:val="24"/>
                <w:szCs w:val="24"/>
                <w:lang w:eastAsia="en-US"/>
              </w:rPr>
            </w:pPr>
          </w:p>
        </w:tc>
      </w:tr>
    </w:tbl>
    <w:p w:rsidR="009D07A4" w:rsidRPr="009D07A4" w:rsidRDefault="009D07A4" w:rsidP="009D07A4">
      <w:pPr>
        <w:rPr>
          <w:snapToGrid/>
          <w:sz w:val="24"/>
          <w:szCs w:val="24"/>
        </w:rPr>
      </w:pPr>
    </w:p>
    <w:p w:rsidR="009D07A4" w:rsidRPr="009D07A4" w:rsidRDefault="009D07A4" w:rsidP="009D07A4">
      <w:pPr>
        <w:jc w:val="both"/>
        <w:rPr>
          <w:snapToGrid/>
          <w:sz w:val="24"/>
          <w:szCs w:val="24"/>
        </w:rPr>
      </w:pPr>
      <w:r w:rsidRPr="009D07A4">
        <w:rPr>
          <w:snapToGrid/>
          <w:sz w:val="24"/>
          <w:szCs w:val="24"/>
        </w:rPr>
        <w:t>Итого на сумму – _______________________________________________ рубль_ ___ копеек.</w:t>
      </w:r>
    </w:p>
    <w:p w:rsidR="009D07A4" w:rsidRPr="009D07A4" w:rsidRDefault="009D07A4" w:rsidP="009D07A4">
      <w:pPr>
        <w:jc w:val="both"/>
        <w:rPr>
          <w:snapToGrid/>
          <w:sz w:val="24"/>
          <w:szCs w:val="24"/>
        </w:rPr>
      </w:pPr>
    </w:p>
    <w:p w:rsidR="009D07A4" w:rsidRDefault="009D07A4" w:rsidP="009D07A4">
      <w:pPr>
        <w:jc w:val="both"/>
        <w:rPr>
          <w:snapToGrid/>
          <w:sz w:val="24"/>
          <w:szCs w:val="24"/>
        </w:rPr>
      </w:pPr>
      <w:r w:rsidRPr="009D07A4">
        <w:rPr>
          <w:snapToGrid/>
          <w:sz w:val="24"/>
          <w:szCs w:val="24"/>
        </w:rPr>
        <w:t>Адрес склада Покупателя: г. Брянск, улица Степная, дом 10</w:t>
      </w:r>
      <w:r w:rsidR="00CA0276">
        <w:rPr>
          <w:snapToGrid/>
          <w:sz w:val="24"/>
          <w:szCs w:val="24"/>
        </w:rPr>
        <w:t>.</w:t>
      </w:r>
    </w:p>
    <w:p w:rsidR="00CA0276" w:rsidRPr="009D07A4" w:rsidRDefault="00CA0276" w:rsidP="009D07A4">
      <w:pPr>
        <w:jc w:val="both"/>
        <w:rPr>
          <w:snapToGrid/>
          <w:sz w:val="24"/>
          <w:szCs w:val="24"/>
        </w:rPr>
      </w:pPr>
    </w:p>
    <w:p w:rsidR="009D07A4" w:rsidRPr="009D07A4" w:rsidRDefault="009D07A4" w:rsidP="009D07A4">
      <w:pPr>
        <w:jc w:val="both"/>
        <w:rPr>
          <w:snapToGrid/>
          <w:sz w:val="24"/>
          <w:szCs w:val="24"/>
        </w:rPr>
      </w:pPr>
      <w:r w:rsidRPr="009D07A4">
        <w:rPr>
          <w:snapToGrid/>
          <w:sz w:val="24"/>
          <w:szCs w:val="24"/>
        </w:rPr>
        <w:lastRenderedPageBreak/>
        <w:t xml:space="preserve">Срок поставки товара: в течение </w:t>
      </w:r>
      <w:r w:rsidR="00CA0276" w:rsidRPr="00CA0276">
        <w:rPr>
          <w:rFonts w:eastAsia="Calibri"/>
          <w:snapToGrid/>
          <w:sz w:val="24"/>
          <w:szCs w:val="24"/>
          <w:lang w:eastAsia="en-US"/>
        </w:rPr>
        <w:t>60 (шестидесяти)</w:t>
      </w:r>
      <w:r w:rsidRPr="009D07A4">
        <w:rPr>
          <w:snapToGrid/>
          <w:sz w:val="24"/>
          <w:szCs w:val="24"/>
        </w:rPr>
        <w:t xml:space="preserve"> календарных дней после подписания договора обеими Сторонами.</w:t>
      </w:r>
    </w:p>
    <w:p w:rsidR="009D07A4" w:rsidRPr="009D07A4" w:rsidRDefault="009D07A4" w:rsidP="009D07A4">
      <w:pPr>
        <w:keepNext/>
        <w:jc w:val="center"/>
        <w:outlineLvl w:val="1"/>
        <w:rPr>
          <w:b/>
          <w:snapToGrid/>
          <w:sz w:val="24"/>
          <w:szCs w:val="24"/>
        </w:rPr>
      </w:pPr>
    </w:p>
    <w:p w:rsidR="009D07A4" w:rsidRPr="009D07A4" w:rsidRDefault="009D07A4" w:rsidP="009D07A4">
      <w:pPr>
        <w:keepNext/>
        <w:jc w:val="center"/>
        <w:outlineLvl w:val="1"/>
        <w:rPr>
          <w:b/>
          <w:snapToGrid/>
          <w:sz w:val="24"/>
          <w:szCs w:val="24"/>
        </w:rPr>
      </w:pPr>
    </w:p>
    <w:p w:rsidR="009D07A4" w:rsidRPr="009D07A4" w:rsidRDefault="009D07A4" w:rsidP="009D07A4">
      <w:pPr>
        <w:keepNext/>
        <w:jc w:val="center"/>
        <w:outlineLvl w:val="1"/>
        <w:rPr>
          <w:snapToGrid/>
          <w:sz w:val="24"/>
          <w:szCs w:val="24"/>
        </w:rPr>
      </w:pPr>
    </w:p>
    <w:tbl>
      <w:tblPr>
        <w:tblW w:w="9717" w:type="dxa"/>
        <w:tblInd w:w="-142" w:type="dxa"/>
        <w:tblLayout w:type="fixed"/>
        <w:tblLook w:val="0000" w:firstRow="0" w:lastRow="0" w:firstColumn="0" w:lastColumn="0" w:noHBand="0" w:noVBand="0"/>
      </w:tblPr>
      <w:tblGrid>
        <w:gridCol w:w="5045"/>
        <w:gridCol w:w="4672"/>
      </w:tblGrid>
      <w:tr w:rsidR="009D07A4" w:rsidRPr="009D07A4" w:rsidTr="00B92F5F">
        <w:trPr>
          <w:trHeight w:val="1752"/>
        </w:trPr>
        <w:tc>
          <w:tcPr>
            <w:tcW w:w="5045" w:type="dxa"/>
          </w:tcPr>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Продавец:</w:t>
            </w:r>
          </w:p>
          <w:p w:rsidR="009D07A4" w:rsidRPr="009D07A4" w:rsidRDefault="009D07A4" w:rsidP="009D07A4">
            <w:pPr>
              <w:rPr>
                <w:rFonts w:eastAsia="Calibri"/>
                <w:snapToGrid/>
                <w:sz w:val="24"/>
                <w:szCs w:val="24"/>
                <w:lang w:val="en-US" w:eastAsia="en-US"/>
              </w:rPr>
            </w:pPr>
            <w:r w:rsidRPr="009D07A4">
              <w:rPr>
                <w:rFonts w:eastAsia="Calibri"/>
                <w:snapToGrid/>
                <w:sz w:val="24"/>
                <w:szCs w:val="24"/>
                <w:lang w:val="en-US" w:eastAsia="en-US"/>
              </w:rPr>
              <w:t>______________________________</w:t>
            </w: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 xml:space="preserve">__________________ / </w:t>
            </w:r>
            <w:r w:rsidRPr="009D07A4">
              <w:rPr>
                <w:rFonts w:eastAsia="Calibri"/>
                <w:snapToGrid/>
                <w:sz w:val="24"/>
                <w:szCs w:val="24"/>
                <w:lang w:val="en-US" w:eastAsia="en-US"/>
              </w:rPr>
              <w:t>_______________</w:t>
            </w:r>
            <w:r w:rsidRPr="009D07A4">
              <w:rPr>
                <w:rFonts w:eastAsia="Calibri"/>
                <w:snapToGrid/>
                <w:sz w:val="24"/>
                <w:szCs w:val="24"/>
                <w:lang w:eastAsia="en-US"/>
              </w:rPr>
              <w:t xml:space="preserve"> /</w:t>
            </w: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м.п.</w:t>
            </w:r>
          </w:p>
        </w:tc>
        <w:tc>
          <w:tcPr>
            <w:tcW w:w="4672" w:type="dxa"/>
          </w:tcPr>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Покупатель:</w:t>
            </w: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ООО «Газпром энергосбыт Брянск»</w:t>
            </w:r>
          </w:p>
          <w:p w:rsidR="009D07A4" w:rsidRPr="009D07A4" w:rsidRDefault="009D07A4" w:rsidP="009D07A4">
            <w:pPr>
              <w:rPr>
                <w:rFonts w:eastAsia="Calibri"/>
                <w:snapToGrid/>
                <w:sz w:val="24"/>
                <w:szCs w:val="24"/>
                <w:lang w:eastAsia="en-US"/>
              </w:rPr>
            </w:pPr>
          </w:p>
          <w:p w:rsidR="009D07A4" w:rsidRPr="009D07A4" w:rsidRDefault="009D07A4" w:rsidP="009D07A4">
            <w:pPr>
              <w:jc w:val="center"/>
              <w:rPr>
                <w:rFonts w:eastAsia="Calibri"/>
                <w:snapToGrid/>
                <w:sz w:val="24"/>
                <w:szCs w:val="24"/>
                <w:lang w:eastAsia="en-US"/>
              </w:rPr>
            </w:pPr>
          </w:p>
          <w:p w:rsidR="009D07A4" w:rsidRPr="009D07A4" w:rsidRDefault="009D07A4" w:rsidP="009D07A4">
            <w:pPr>
              <w:rPr>
                <w:rFonts w:eastAsia="Calibri"/>
                <w:snapToGrid/>
                <w:sz w:val="24"/>
                <w:szCs w:val="24"/>
                <w:lang w:eastAsia="en-US"/>
              </w:rPr>
            </w:pPr>
            <w:r w:rsidRPr="009D07A4">
              <w:rPr>
                <w:rFonts w:eastAsia="Calibri"/>
                <w:snapToGrid/>
                <w:sz w:val="24"/>
                <w:szCs w:val="24"/>
                <w:lang w:eastAsia="en-US"/>
              </w:rPr>
              <w:t xml:space="preserve">__________________/ </w:t>
            </w:r>
            <w:r w:rsidRPr="009D07A4">
              <w:rPr>
                <w:rFonts w:eastAsia="Calibri"/>
                <w:snapToGrid/>
                <w:sz w:val="24"/>
                <w:szCs w:val="24"/>
                <w:lang w:val="en-US" w:eastAsia="en-US"/>
              </w:rPr>
              <w:t>____________</w:t>
            </w:r>
            <w:r w:rsidRPr="009D07A4">
              <w:rPr>
                <w:rFonts w:eastAsia="Calibri"/>
                <w:snapToGrid/>
                <w:sz w:val="24"/>
                <w:szCs w:val="24"/>
                <w:lang w:eastAsia="en-US"/>
              </w:rPr>
              <w:t xml:space="preserve"> /</w:t>
            </w:r>
          </w:p>
          <w:p w:rsidR="009D07A4" w:rsidRPr="009D07A4" w:rsidRDefault="009D07A4" w:rsidP="009D07A4">
            <w:pPr>
              <w:rPr>
                <w:rFonts w:eastAsia="Calibri"/>
                <w:snapToGrid/>
                <w:sz w:val="24"/>
                <w:szCs w:val="24"/>
                <w:lang w:eastAsia="en-US"/>
              </w:rPr>
            </w:pPr>
          </w:p>
        </w:tc>
      </w:tr>
    </w:tbl>
    <w:p w:rsidR="00E13B7E" w:rsidRPr="00CA0276" w:rsidRDefault="00E13B7E" w:rsidP="00C441E6">
      <w:pPr>
        <w:spacing w:after="200"/>
        <w:jc w:val="center"/>
        <w:rPr>
          <w:sz w:val="24"/>
          <w:szCs w:val="24"/>
        </w:rPr>
      </w:pPr>
    </w:p>
    <w:sectPr w:rsidR="00E13B7E" w:rsidRPr="00CA0276" w:rsidSect="007677B6">
      <w:headerReference w:type="default" r:id="rId17"/>
      <w:footerReference w:type="default" r:id="rId18"/>
      <w:headerReference w:type="first" r:id="rId19"/>
      <w:footerReference w:type="first" r:id="rId20"/>
      <w:pgSz w:w="11906" w:h="16838" w:code="9"/>
      <w:pgMar w:top="1135" w:right="849" w:bottom="709" w:left="1418" w:header="720" w:footer="2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987" w:rsidRDefault="00435987">
      <w:r>
        <w:separator/>
      </w:r>
    </w:p>
  </w:endnote>
  <w:endnote w:type="continuationSeparator" w:id="0">
    <w:p w:rsidR="00435987" w:rsidRDefault="00435987">
      <w:r>
        <w:continuationSeparator/>
      </w:r>
    </w:p>
  </w:endnote>
  <w:endnote w:type="continuationNotice" w:id="1">
    <w:p w:rsidR="00435987" w:rsidRDefault="00435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36064A" w:rsidRDefault="0036064A" w:rsidP="00661C2B">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w:t>
    </w:r>
    <w:r w:rsidRPr="0036064A">
      <w:rPr>
        <w:sz w:val="18"/>
        <w:szCs w:val="18"/>
      </w:rPr>
      <w:t>приобретения серверного оборудования (сервера контроллера домена) для нужд</w:t>
    </w:r>
    <w:r>
      <w:rPr>
        <w:sz w:val="18"/>
        <w:szCs w:val="18"/>
      </w:rPr>
      <w:t xml:space="preserve"> филиала «Брянскэнергосбыт» </w:t>
    </w:r>
    <w:r w:rsidRPr="0036064A">
      <w:rPr>
        <w:sz w:val="18"/>
        <w:szCs w:val="18"/>
      </w:rPr>
      <w:t>ООО «Газпром энергосбыт Брянск</w:t>
    </w:r>
    <w:r w:rsidRPr="003E3803">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3E3803" w:rsidRDefault="00435987" w:rsidP="000726EA">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w:t>
    </w:r>
    <w:r w:rsidRPr="0036064A">
      <w:rPr>
        <w:sz w:val="18"/>
        <w:szCs w:val="18"/>
      </w:rPr>
      <w:t xml:space="preserve">приобретения </w:t>
    </w:r>
    <w:r w:rsidR="0036064A" w:rsidRPr="0036064A">
      <w:rPr>
        <w:sz w:val="18"/>
        <w:szCs w:val="18"/>
      </w:rPr>
      <w:t>серверного оборудования (сервера контроллера домена)</w:t>
    </w:r>
    <w:r w:rsidRPr="0036064A">
      <w:rPr>
        <w:sz w:val="18"/>
        <w:szCs w:val="18"/>
      </w:rPr>
      <w:t xml:space="preserve"> для нужд</w:t>
    </w:r>
    <w:r w:rsidR="0036064A">
      <w:rPr>
        <w:sz w:val="18"/>
        <w:szCs w:val="18"/>
      </w:rPr>
      <w:t xml:space="preserve"> филиала «Брянскэнергосбыт» </w:t>
    </w:r>
    <w:r w:rsidRPr="0036064A">
      <w:rPr>
        <w:sz w:val="18"/>
        <w:szCs w:val="18"/>
      </w:rPr>
      <w:t>ООО «Газпром энергосбыт Брянск</w:t>
    </w:r>
    <w:r w:rsidRPr="003E3803">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3E3803" w:rsidRDefault="00435987"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приобретения канцелярских товаров  </w:t>
    </w:r>
    <w:r w:rsidRPr="003E3803">
      <w:rPr>
        <w:sz w:val="18"/>
        <w:szCs w:val="18"/>
      </w:rPr>
      <w:t>для нужд филиала «Брянскэнергосбыт» ООО «Газпром энергосбыт Брянск»</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3E3803" w:rsidRDefault="00435987" w:rsidP="00275460">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приобретения </w:t>
    </w:r>
    <w:r w:rsidR="00275460" w:rsidRPr="0036064A">
      <w:rPr>
        <w:sz w:val="18"/>
        <w:szCs w:val="18"/>
      </w:rPr>
      <w:t xml:space="preserve">серверного оборудования (сервера контроллера домена) для нужд филиала «Брянскэнергосбыт» </w:t>
    </w:r>
    <w:r w:rsidR="00275460">
      <w:rPr>
        <w:sz w:val="18"/>
        <w:szCs w:val="18"/>
      </w:rPr>
      <w:t xml:space="preserve">                          </w:t>
    </w:r>
    <w:r w:rsidR="00275460" w:rsidRPr="0036064A">
      <w:rPr>
        <w:sz w:val="18"/>
        <w:szCs w:val="18"/>
      </w:rPr>
      <w:t>ООО «Газпром энергосбыт Брянск</w:t>
    </w:r>
    <w:r w:rsidR="00275460" w:rsidRPr="003E3803">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987" w:rsidRDefault="00435987">
      <w:r>
        <w:separator/>
      </w:r>
    </w:p>
  </w:footnote>
  <w:footnote w:type="continuationSeparator" w:id="0">
    <w:p w:rsidR="00435987" w:rsidRDefault="00435987">
      <w:r>
        <w:continuationSeparator/>
      </w:r>
    </w:p>
  </w:footnote>
  <w:footnote w:type="continuationNotice" w:id="1">
    <w:p w:rsidR="00435987" w:rsidRDefault="00435987"/>
  </w:footnote>
  <w:footnote w:id="2">
    <w:p w:rsidR="0019664E" w:rsidRPr="00D62C9F" w:rsidRDefault="0019664E" w:rsidP="0019664E">
      <w:pPr>
        <w:pStyle w:val="ae"/>
        <w:jc w:val="both"/>
        <w:rPr>
          <w:i/>
        </w:rPr>
      </w:pPr>
      <w:r w:rsidRPr="00D62C9F">
        <w:rPr>
          <w:rStyle w:val="a9"/>
          <w:i/>
        </w:rPr>
        <w:footnoteRef/>
      </w:r>
      <w:r w:rsidRPr="00D62C9F">
        <w:rPr>
          <w:i/>
        </w:rPr>
        <w:t xml:space="preserve"> Заполняется, если Поставщик не является Дилером/Дистрибьютором либо Производителем. В случае заполнения данного столбца графа «Дилер/Дистрибьютор» не заполняется.</w:t>
      </w:r>
    </w:p>
  </w:footnote>
  <w:footnote w:id="3">
    <w:p w:rsidR="0019664E" w:rsidRPr="00D62C9F" w:rsidRDefault="0019664E" w:rsidP="0019664E">
      <w:pPr>
        <w:pStyle w:val="ae"/>
        <w:jc w:val="both"/>
        <w:rPr>
          <w:i/>
        </w:rPr>
      </w:pPr>
      <w:r w:rsidRPr="00D62C9F">
        <w:rPr>
          <w:rStyle w:val="a9"/>
          <w:i/>
        </w:rPr>
        <w:footnoteRef/>
      </w:r>
      <w:r w:rsidRPr="00D62C9F">
        <w:rPr>
          <w:i/>
        </w:rPr>
        <w:t xml:space="preserve"> Заполняется, если Поставщик - Дилер/Дистрибьютор. В случае заполнения данного столбца графа «Поставщик» не заполняется.</w:t>
      </w:r>
    </w:p>
  </w:footnote>
  <w:footnote w:id="4">
    <w:p w:rsidR="0019664E" w:rsidRDefault="0019664E" w:rsidP="0019664E">
      <w:pPr>
        <w:pStyle w:val="ae"/>
        <w:jc w:val="both"/>
      </w:pPr>
      <w:r w:rsidRPr="00D62C9F">
        <w:rPr>
          <w:rStyle w:val="a9"/>
          <w:i/>
        </w:rPr>
        <w:footnoteRef/>
      </w:r>
      <w:r w:rsidRPr="00D62C9F">
        <w:rPr>
          <w:i/>
        </w:rPr>
        <w:t xml:space="preserve"> Столбец обязателен к заполнению.</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Default="00435987">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4B4880" w:rsidRDefault="00435987" w:rsidP="00E1467B">
    <w:pPr>
      <w:pStyle w:val="a5"/>
      <w:tabs>
        <w:tab w:val="clear" w:pos="4153"/>
        <w:tab w:val="clear" w:pos="8306"/>
        <w:tab w:val="left" w:pos="2060"/>
      </w:tabs>
      <w:jc w:val="left"/>
    </w:pPr>
    <w:r>
      <w:tab/>
    </w:r>
    <w:r w:rsidRPr="00E1467B">
      <w:rPr>
        <w:noProof/>
        <w:snapToGrid/>
      </w:rPr>
      <w:drawing>
        <wp:inline distT="0" distB="0" distL="0" distR="0" wp14:anchorId="6632544E" wp14:editId="33D9143F">
          <wp:extent cx="6115050" cy="353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Default="00435987">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987" w:rsidRPr="004B4880" w:rsidRDefault="00435987" w:rsidP="00E1467B">
    <w:pPr>
      <w:pStyle w:val="a5"/>
      <w:tabs>
        <w:tab w:val="clear" w:pos="4153"/>
        <w:tab w:val="clear" w:pos="8306"/>
        <w:tab w:val="left" w:pos="206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53C5E"/>
    <w:multiLevelType w:val="multilevel"/>
    <w:tmpl w:val="28DC059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BC662F"/>
    <w:multiLevelType w:val="hybridMultilevel"/>
    <w:tmpl w:val="DA1E72C8"/>
    <w:lvl w:ilvl="0" w:tplc="B40267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D3339"/>
    <w:multiLevelType w:val="hybridMultilevel"/>
    <w:tmpl w:val="236E88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E51003"/>
    <w:multiLevelType w:val="multilevel"/>
    <w:tmpl w:val="1B249A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156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471094"/>
    <w:multiLevelType w:val="multilevel"/>
    <w:tmpl w:val="97E0F0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A4948"/>
    <w:multiLevelType w:val="multilevel"/>
    <w:tmpl w:val="D4FC7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3E40CFB"/>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C5217"/>
    <w:multiLevelType w:val="hybridMultilevel"/>
    <w:tmpl w:val="E53012EC"/>
    <w:lvl w:ilvl="0" w:tplc="0E8C5D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314A7C"/>
    <w:multiLevelType w:val="hybridMultilevel"/>
    <w:tmpl w:val="69AC8B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D738B1"/>
    <w:multiLevelType w:val="multilevel"/>
    <w:tmpl w:val="F5FA373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F60468"/>
    <w:multiLevelType w:val="multilevel"/>
    <w:tmpl w:val="6C9649E0"/>
    <w:lvl w:ilvl="0">
      <w:start w:val="8"/>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C60F2"/>
    <w:multiLevelType w:val="hybridMultilevel"/>
    <w:tmpl w:val="30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F52157"/>
    <w:multiLevelType w:val="hybridMultilevel"/>
    <w:tmpl w:val="6BCE3452"/>
    <w:lvl w:ilvl="0" w:tplc="E8CC6F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317350"/>
    <w:multiLevelType w:val="multilevel"/>
    <w:tmpl w:val="16F07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5173EB"/>
    <w:multiLevelType w:val="multilevel"/>
    <w:tmpl w:val="4E4E8AA0"/>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A9D1DE8"/>
    <w:multiLevelType w:val="hybridMultilevel"/>
    <w:tmpl w:val="5EC071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74047E"/>
    <w:multiLevelType w:val="multilevel"/>
    <w:tmpl w:val="BE24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4FA4379"/>
    <w:multiLevelType w:val="multilevel"/>
    <w:tmpl w:val="8878D714"/>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15:restartNumberingAfterBreak="0">
    <w:nsid w:val="56930524"/>
    <w:multiLevelType w:val="multilevel"/>
    <w:tmpl w:val="36A25DFC"/>
    <w:lvl w:ilvl="0">
      <w:start w:val="1"/>
      <w:numFmt w:val="decimal"/>
      <w:lvlText w:val="%1."/>
      <w:lvlJc w:val="left"/>
      <w:pPr>
        <w:ind w:left="-32767" w:firstLine="32767"/>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180A06"/>
    <w:multiLevelType w:val="multilevel"/>
    <w:tmpl w:val="5626631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ABE774C"/>
    <w:multiLevelType w:val="multilevel"/>
    <w:tmpl w:val="0AFA85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C52728A"/>
    <w:multiLevelType w:val="multilevel"/>
    <w:tmpl w:val="CF00AFB4"/>
    <w:lvl w:ilvl="0">
      <w:start w:val="1"/>
      <w:numFmt w:val="decimal"/>
      <w:lvlText w:val="%1."/>
      <w:lvlJc w:val="left"/>
      <w:pPr>
        <w:ind w:left="360" w:hanging="360"/>
      </w:pPr>
      <w:rPr>
        <w:b w:val="0"/>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7041E2"/>
    <w:multiLevelType w:val="multilevel"/>
    <w:tmpl w:val="A01CEB48"/>
    <w:lvl w:ilvl="0">
      <w:start w:val="10"/>
      <w:numFmt w:val="decimal"/>
      <w:lvlText w:val="%1"/>
      <w:lvlJc w:val="left"/>
      <w:pPr>
        <w:ind w:left="420" w:hanging="420"/>
      </w:pPr>
    </w:lvl>
    <w:lvl w:ilvl="1">
      <w:start w:val="1"/>
      <w:numFmt w:val="decimal"/>
      <w:lvlText w:val="%1.%2"/>
      <w:lvlJc w:val="left"/>
      <w:pPr>
        <w:ind w:left="1555"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42" w15:restartNumberingAfterBreak="0">
    <w:nsid w:val="72B547C2"/>
    <w:multiLevelType w:val="hybridMultilevel"/>
    <w:tmpl w:val="257C4D9C"/>
    <w:lvl w:ilvl="0" w:tplc="04190017">
      <w:start w:val="1"/>
      <w:numFmt w:val="lowerLetter"/>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3" w15:restartNumberingAfterBreak="0">
    <w:nsid w:val="76CD7056"/>
    <w:multiLevelType w:val="multilevel"/>
    <w:tmpl w:val="07FA3B5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2F731E"/>
    <w:multiLevelType w:val="hybridMultilevel"/>
    <w:tmpl w:val="F762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26"/>
  </w:num>
  <w:num w:numId="2">
    <w:abstractNumId w:val="37"/>
  </w:num>
  <w:num w:numId="3">
    <w:abstractNumId w:val="27"/>
  </w:num>
  <w:num w:numId="4">
    <w:abstractNumId w:val="16"/>
  </w:num>
  <w:num w:numId="5">
    <w:abstractNumId w:val="41"/>
  </w:num>
  <w:num w:numId="6">
    <w:abstractNumId w:val="38"/>
  </w:num>
  <w:num w:numId="7">
    <w:abstractNumId w:val="30"/>
  </w:num>
  <w:num w:numId="8">
    <w:abstractNumId w:val="10"/>
  </w:num>
  <w:num w:numId="9">
    <w:abstractNumId w:val="19"/>
  </w:num>
  <w:num w:numId="10">
    <w:abstractNumId w:val="28"/>
  </w:num>
  <w:num w:numId="11">
    <w:abstractNumId w:val="29"/>
  </w:num>
  <w:num w:numId="12">
    <w:abstractNumId w:val="45"/>
  </w:num>
  <w:num w:numId="13">
    <w:abstractNumId w:val="20"/>
  </w:num>
  <w:num w:numId="14">
    <w:abstractNumId w:val="34"/>
  </w:num>
  <w:num w:numId="15">
    <w:abstractNumId w:val="4"/>
  </w:num>
  <w:num w:numId="16">
    <w:abstractNumId w:val="43"/>
  </w:num>
  <w:num w:numId="17">
    <w:abstractNumId w:val="25"/>
  </w:num>
  <w:num w:numId="18">
    <w:abstractNumId w:val="18"/>
  </w:num>
  <w:num w:numId="19">
    <w:abstractNumId w:val="40"/>
  </w:num>
  <w:num w:numId="20">
    <w:abstractNumId w:val="9"/>
  </w:num>
  <w:num w:numId="21">
    <w:abstractNumId w:val="11"/>
  </w:num>
  <w:num w:numId="22">
    <w:abstractNumId w:val="22"/>
  </w:num>
  <w:num w:numId="23">
    <w:abstractNumId w:val="33"/>
  </w:num>
  <w:num w:numId="24">
    <w:abstractNumId w:val="32"/>
  </w:num>
  <w:num w:numId="25">
    <w:abstractNumId w:val="6"/>
  </w:num>
  <w:num w:numId="26">
    <w:abstractNumId w:val="14"/>
  </w:num>
  <w:num w:numId="27">
    <w:abstractNumId w:val="1"/>
  </w:num>
  <w:num w:numId="28">
    <w:abstractNumId w:val="44"/>
  </w:num>
  <w:num w:numId="29">
    <w:abstractNumId w:val="31"/>
  </w:num>
  <w:num w:numId="30">
    <w:abstractNumId w:val="12"/>
  </w:num>
  <w:num w:numId="31">
    <w:abstractNumId w:val="3"/>
  </w:num>
  <w:num w:numId="32">
    <w:abstractNumId w:val="8"/>
  </w:num>
  <w:num w:numId="33">
    <w:abstractNumId w:val="15"/>
  </w:num>
  <w:num w:numId="34">
    <w:abstractNumId w:val="7"/>
  </w:num>
  <w:num w:numId="35">
    <w:abstractNumId w:val="3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
  </w:num>
  <w:num w:numId="40">
    <w:abstractNumId w:val="13"/>
  </w:num>
  <w:num w:numId="41">
    <w:abstractNumId w:val="21"/>
  </w:num>
  <w:num w:numId="4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249857"/>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2572"/>
    <w:rsid w:val="0000389C"/>
    <w:rsid w:val="0000390F"/>
    <w:rsid w:val="00003CBF"/>
    <w:rsid w:val="000049CF"/>
    <w:rsid w:val="0000649B"/>
    <w:rsid w:val="00006E36"/>
    <w:rsid w:val="00006F15"/>
    <w:rsid w:val="00010C84"/>
    <w:rsid w:val="00010DBA"/>
    <w:rsid w:val="0001381E"/>
    <w:rsid w:val="00013F52"/>
    <w:rsid w:val="00014319"/>
    <w:rsid w:val="00014C2B"/>
    <w:rsid w:val="00016362"/>
    <w:rsid w:val="00017BE1"/>
    <w:rsid w:val="000208E1"/>
    <w:rsid w:val="000217F5"/>
    <w:rsid w:val="00021E41"/>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67C"/>
    <w:rsid w:val="00032CD3"/>
    <w:rsid w:val="000335B8"/>
    <w:rsid w:val="0003485E"/>
    <w:rsid w:val="00035590"/>
    <w:rsid w:val="000377B9"/>
    <w:rsid w:val="000425B0"/>
    <w:rsid w:val="00043BC4"/>
    <w:rsid w:val="00043F37"/>
    <w:rsid w:val="00043FFF"/>
    <w:rsid w:val="000455D0"/>
    <w:rsid w:val="0004624E"/>
    <w:rsid w:val="000462E7"/>
    <w:rsid w:val="000504F1"/>
    <w:rsid w:val="00053123"/>
    <w:rsid w:val="0005350F"/>
    <w:rsid w:val="00054444"/>
    <w:rsid w:val="000544F1"/>
    <w:rsid w:val="00055E3B"/>
    <w:rsid w:val="000569B9"/>
    <w:rsid w:val="00056E0F"/>
    <w:rsid w:val="00060AC5"/>
    <w:rsid w:val="00061E07"/>
    <w:rsid w:val="00062555"/>
    <w:rsid w:val="0006577F"/>
    <w:rsid w:val="00065A99"/>
    <w:rsid w:val="00065AA8"/>
    <w:rsid w:val="00065ECB"/>
    <w:rsid w:val="00066CB0"/>
    <w:rsid w:val="000675DC"/>
    <w:rsid w:val="00070B8A"/>
    <w:rsid w:val="000710D2"/>
    <w:rsid w:val="000726EA"/>
    <w:rsid w:val="0007338C"/>
    <w:rsid w:val="00075AD6"/>
    <w:rsid w:val="00075BD4"/>
    <w:rsid w:val="00075DDB"/>
    <w:rsid w:val="00075FF0"/>
    <w:rsid w:val="00080040"/>
    <w:rsid w:val="000809A9"/>
    <w:rsid w:val="00081166"/>
    <w:rsid w:val="000812AF"/>
    <w:rsid w:val="000817F7"/>
    <w:rsid w:val="00083BC0"/>
    <w:rsid w:val="0008407D"/>
    <w:rsid w:val="000849FA"/>
    <w:rsid w:val="00085771"/>
    <w:rsid w:val="00085DE1"/>
    <w:rsid w:val="00087547"/>
    <w:rsid w:val="00087CE5"/>
    <w:rsid w:val="00090E53"/>
    <w:rsid w:val="00092440"/>
    <w:rsid w:val="00094130"/>
    <w:rsid w:val="000955DC"/>
    <w:rsid w:val="00095B3F"/>
    <w:rsid w:val="00096F8C"/>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14"/>
    <w:rsid w:val="000B03F2"/>
    <w:rsid w:val="000B056E"/>
    <w:rsid w:val="000B349E"/>
    <w:rsid w:val="000B4DEF"/>
    <w:rsid w:val="000B5384"/>
    <w:rsid w:val="000B5523"/>
    <w:rsid w:val="000C078D"/>
    <w:rsid w:val="000C0CB3"/>
    <w:rsid w:val="000C3021"/>
    <w:rsid w:val="000C3151"/>
    <w:rsid w:val="000C43DF"/>
    <w:rsid w:val="000C54AA"/>
    <w:rsid w:val="000C5A82"/>
    <w:rsid w:val="000C62D7"/>
    <w:rsid w:val="000C7157"/>
    <w:rsid w:val="000D08A1"/>
    <w:rsid w:val="000D096B"/>
    <w:rsid w:val="000D0BF1"/>
    <w:rsid w:val="000D1F52"/>
    <w:rsid w:val="000D2E27"/>
    <w:rsid w:val="000D2E62"/>
    <w:rsid w:val="000D2FD6"/>
    <w:rsid w:val="000D42C6"/>
    <w:rsid w:val="000D4A18"/>
    <w:rsid w:val="000D4A1A"/>
    <w:rsid w:val="000D571D"/>
    <w:rsid w:val="000D5D50"/>
    <w:rsid w:val="000D5F6E"/>
    <w:rsid w:val="000D6D17"/>
    <w:rsid w:val="000E043E"/>
    <w:rsid w:val="000E0813"/>
    <w:rsid w:val="000E0E1C"/>
    <w:rsid w:val="000E14C2"/>
    <w:rsid w:val="000E2072"/>
    <w:rsid w:val="000E2D38"/>
    <w:rsid w:val="000E2F26"/>
    <w:rsid w:val="000E33AF"/>
    <w:rsid w:val="000E4D05"/>
    <w:rsid w:val="000E52CD"/>
    <w:rsid w:val="000F079D"/>
    <w:rsid w:val="000F085E"/>
    <w:rsid w:val="000F4154"/>
    <w:rsid w:val="000F4D03"/>
    <w:rsid w:val="000F7718"/>
    <w:rsid w:val="000F7978"/>
    <w:rsid w:val="001011B2"/>
    <w:rsid w:val="0010132D"/>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BD3"/>
    <w:rsid w:val="00127C2A"/>
    <w:rsid w:val="0013067C"/>
    <w:rsid w:val="00132D7D"/>
    <w:rsid w:val="00133544"/>
    <w:rsid w:val="00134571"/>
    <w:rsid w:val="0013481C"/>
    <w:rsid w:val="00134A5A"/>
    <w:rsid w:val="0013538C"/>
    <w:rsid w:val="00135E9D"/>
    <w:rsid w:val="00142C35"/>
    <w:rsid w:val="00143F59"/>
    <w:rsid w:val="001448A9"/>
    <w:rsid w:val="00144E9F"/>
    <w:rsid w:val="00145E19"/>
    <w:rsid w:val="0015164D"/>
    <w:rsid w:val="0015170E"/>
    <w:rsid w:val="00151864"/>
    <w:rsid w:val="001522D3"/>
    <w:rsid w:val="00153871"/>
    <w:rsid w:val="0015436D"/>
    <w:rsid w:val="00156CEB"/>
    <w:rsid w:val="00160063"/>
    <w:rsid w:val="00160704"/>
    <w:rsid w:val="00162928"/>
    <w:rsid w:val="00163145"/>
    <w:rsid w:val="00163C49"/>
    <w:rsid w:val="00164E53"/>
    <w:rsid w:val="0016587D"/>
    <w:rsid w:val="0016663E"/>
    <w:rsid w:val="00170355"/>
    <w:rsid w:val="0017039F"/>
    <w:rsid w:val="00170BB9"/>
    <w:rsid w:val="00170CDB"/>
    <w:rsid w:val="00171C64"/>
    <w:rsid w:val="00172D92"/>
    <w:rsid w:val="00173DD5"/>
    <w:rsid w:val="00174533"/>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140D"/>
    <w:rsid w:val="0019152F"/>
    <w:rsid w:val="00193BD1"/>
    <w:rsid w:val="0019664E"/>
    <w:rsid w:val="00197261"/>
    <w:rsid w:val="00197B47"/>
    <w:rsid w:val="001A00EA"/>
    <w:rsid w:val="001A09C8"/>
    <w:rsid w:val="001A215C"/>
    <w:rsid w:val="001A2D0D"/>
    <w:rsid w:val="001A3010"/>
    <w:rsid w:val="001A302F"/>
    <w:rsid w:val="001A3956"/>
    <w:rsid w:val="001A4357"/>
    <w:rsid w:val="001A477A"/>
    <w:rsid w:val="001A52FD"/>
    <w:rsid w:val="001A5A5E"/>
    <w:rsid w:val="001A6D5E"/>
    <w:rsid w:val="001A6E8A"/>
    <w:rsid w:val="001A7768"/>
    <w:rsid w:val="001B0525"/>
    <w:rsid w:val="001B150B"/>
    <w:rsid w:val="001B433B"/>
    <w:rsid w:val="001B4503"/>
    <w:rsid w:val="001B461E"/>
    <w:rsid w:val="001B77E5"/>
    <w:rsid w:val="001C09D0"/>
    <w:rsid w:val="001C0E42"/>
    <w:rsid w:val="001C1EA3"/>
    <w:rsid w:val="001C25F0"/>
    <w:rsid w:val="001C2683"/>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23A"/>
    <w:rsid w:val="001D67BE"/>
    <w:rsid w:val="001D6939"/>
    <w:rsid w:val="001D6FE5"/>
    <w:rsid w:val="001D77D4"/>
    <w:rsid w:val="001E009E"/>
    <w:rsid w:val="001E00C3"/>
    <w:rsid w:val="001E1793"/>
    <w:rsid w:val="001E26D4"/>
    <w:rsid w:val="001E3BD6"/>
    <w:rsid w:val="001E5FF8"/>
    <w:rsid w:val="001E601E"/>
    <w:rsid w:val="001E7287"/>
    <w:rsid w:val="001E77A1"/>
    <w:rsid w:val="001F4542"/>
    <w:rsid w:val="001F4C86"/>
    <w:rsid w:val="001F5B8D"/>
    <w:rsid w:val="001F5C82"/>
    <w:rsid w:val="001F652B"/>
    <w:rsid w:val="001F6ACC"/>
    <w:rsid w:val="001F7765"/>
    <w:rsid w:val="002012A5"/>
    <w:rsid w:val="00203F1D"/>
    <w:rsid w:val="00204CD5"/>
    <w:rsid w:val="00205161"/>
    <w:rsid w:val="00205321"/>
    <w:rsid w:val="00205CE2"/>
    <w:rsid w:val="00207864"/>
    <w:rsid w:val="00207900"/>
    <w:rsid w:val="00210418"/>
    <w:rsid w:val="002107A9"/>
    <w:rsid w:val="00210B01"/>
    <w:rsid w:val="00211CCA"/>
    <w:rsid w:val="002123AB"/>
    <w:rsid w:val="00213D41"/>
    <w:rsid w:val="002140F9"/>
    <w:rsid w:val="00214B6E"/>
    <w:rsid w:val="0021543A"/>
    <w:rsid w:val="002155AC"/>
    <w:rsid w:val="00215C43"/>
    <w:rsid w:val="00217369"/>
    <w:rsid w:val="00220E87"/>
    <w:rsid w:val="0022176F"/>
    <w:rsid w:val="00221810"/>
    <w:rsid w:val="00224249"/>
    <w:rsid w:val="00224CE5"/>
    <w:rsid w:val="00225095"/>
    <w:rsid w:val="00226761"/>
    <w:rsid w:val="00226D7B"/>
    <w:rsid w:val="002270BE"/>
    <w:rsid w:val="0023061D"/>
    <w:rsid w:val="00232F5A"/>
    <w:rsid w:val="00236493"/>
    <w:rsid w:val="00237156"/>
    <w:rsid w:val="002402E1"/>
    <w:rsid w:val="00241127"/>
    <w:rsid w:val="00241173"/>
    <w:rsid w:val="00241E44"/>
    <w:rsid w:val="002425F4"/>
    <w:rsid w:val="00242F9D"/>
    <w:rsid w:val="002436E7"/>
    <w:rsid w:val="00244CBA"/>
    <w:rsid w:val="00244D51"/>
    <w:rsid w:val="002460C6"/>
    <w:rsid w:val="002466F3"/>
    <w:rsid w:val="00246B63"/>
    <w:rsid w:val="00247EEA"/>
    <w:rsid w:val="00250550"/>
    <w:rsid w:val="0025087F"/>
    <w:rsid w:val="00250907"/>
    <w:rsid w:val="00250EAA"/>
    <w:rsid w:val="002510E7"/>
    <w:rsid w:val="00251111"/>
    <w:rsid w:val="002515EE"/>
    <w:rsid w:val="00252B87"/>
    <w:rsid w:val="002532D7"/>
    <w:rsid w:val="002534F9"/>
    <w:rsid w:val="00253F43"/>
    <w:rsid w:val="00254582"/>
    <w:rsid w:val="0025515A"/>
    <w:rsid w:val="00256283"/>
    <w:rsid w:val="002562A5"/>
    <w:rsid w:val="002562B0"/>
    <w:rsid w:val="00257074"/>
    <w:rsid w:val="0025753C"/>
    <w:rsid w:val="002575D4"/>
    <w:rsid w:val="00257D96"/>
    <w:rsid w:val="00260129"/>
    <w:rsid w:val="00260139"/>
    <w:rsid w:val="00262303"/>
    <w:rsid w:val="00262318"/>
    <w:rsid w:val="0026471A"/>
    <w:rsid w:val="002648A4"/>
    <w:rsid w:val="00265B49"/>
    <w:rsid w:val="00265EE1"/>
    <w:rsid w:val="002668D1"/>
    <w:rsid w:val="0026727A"/>
    <w:rsid w:val="002710C6"/>
    <w:rsid w:val="002715F4"/>
    <w:rsid w:val="00272B8C"/>
    <w:rsid w:val="0027364C"/>
    <w:rsid w:val="00275460"/>
    <w:rsid w:val="00275B64"/>
    <w:rsid w:val="0028049E"/>
    <w:rsid w:val="00280C2B"/>
    <w:rsid w:val="00281A9E"/>
    <w:rsid w:val="00282C7A"/>
    <w:rsid w:val="00283BA0"/>
    <w:rsid w:val="00286AF1"/>
    <w:rsid w:val="00287605"/>
    <w:rsid w:val="00287A8A"/>
    <w:rsid w:val="00287F05"/>
    <w:rsid w:val="00290513"/>
    <w:rsid w:val="0029127D"/>
    <w:rsid w:val="00291520"/>
    <w:rsid w:val="00293D92"/>
    <w:rsid w:val="00294010"/>
    <w:rsid w:val="002953DF"/>
    <w:rsid w:val="0029660D"/>
    <w:rsid w:val="002A2DCD"/>
    <w:rsid w:val="002A388F"/>
    <w:rsid w:val="002A3B27"/>
    <w:rsid w:val="002A5B7E"/>
    <w:rsid w:val="002A6701"/>
    <w:rsid w:val="002A7756"/>
    <w:rsid w:val="002B238C"/>
    <w:rsid w:val="002B2B24"/>
    <w:rsid w:val="002B302A"/>
    <w:rsid w:val="002B439C"/>
    <w:rsid w:val="002B4E81"/>
    <w:rsid w:val="002B5008"/>
    <w:rsid w:val="002B5380"/>
    <w:rsid w:val="002B5415"/>
    <w:rsid w:val="002B5BD2"/>
    <w:rsid w:val="002B666C"/>
    <w:rsid w:val="002B6E00"/>
    <w:rsid w:val="002C14B1"/>
    <w:rsid w:val="002C1724"/>
    <w:rsid w:val="002C48B5"/>
    <w:rsid w:val="002C48BA"/>
    <w:rsid w:val="002C5535"/>
    <w:rsid w:val="002C696C"/>
    <w:rsid w:val="002C7A21"/>
    <w:rsid w:val="002D0217"/>
    <w:rsid w:val="002D5593"/>
    <w:rsid w:val="002D5BDF"/>
    <w:rsid w:val="002E0F62"/>
    <w:rsid w:val="002E1D0B"/>
    <w:rsid w:val="002E225C"/>
    <w:rsid w:val="002E486F"/>
    <w:rsid w:val="002E792C"/>
    <w:rsid w:val="002F0C02"/>
    <w:rsid w:val="002F1060"/>
    <w:rsid w:val="002F1393"/>
    <w:rsid w:val="002F187A"/>
    <w:rsid w:val="002F24D0"/>
    <w:rsid w:val="002F291D"/>
    <w:rsid w:val="002F2C8B"/>
    <w:rsid w:val="002F2DED"/>
    <w:rsid w:val="002F4B14"/>
    <w:rsid w:val="002F4F3B"/>
    <w:rsid w:val="002F5E42"/>
    <w:rsid w:val="002F61AB"/>
    <w:rsid w:val="002F73E1"/>
    <w:rsid w:val="00300FCE"/>
    <w:rsid w:val="00301409"/>
    <w:rsid w:val="00301750"/>
    <w:rsid w:val="003020CD"/>
    <w:rsid w:val="003041A8"/>
    <w:rsid w:val="003042BA"/>
    <w:rsid w:val="0030526C"/>
    <w:rsid w:val="00305783"/>
    <w:rsid w:val="00305926"/>
    <w:rsid w:val="00305AE6"/>
    <w:rsid w:val="003063A6"/>
    <w:rsid w:val="00306456"/>
    <w:rsid w:val="003067F4"/>
    <w:rsid w:val="0030745A"/>
    <w:rsid w:val="003114E2"/>
    <w:rsid w:val="003121C9"/>
    <w:rsid w:val="0031240B"/>
    <w:rsid w:val="00312CE9"/>
    <w:rsid w:val="00314337"/>
    <w:rsid w:val="00315322"/>
    <w:rsid w:val="003156CE"/>
    <w:rsid w:val="003157DE"/>
    <w:rsid w:val="00316935"/>
    <w:rsid w:val="003177A8"/>
    <w:rsid w:val="00317B05"/>
    <w:rsid w:val="00321EC5"/>
    <w:rsid w:val="0032229C"/>
    <w:rsid w:val="0032258D"/>
    <w:rsid w:val="00323611"/>
    <w:rsid w:val="00325DAD"/>
    <w:rsid w:val="00327C19"/>
    <w:rsid w:val="003316BA"/>
    <w:rsid w:val="00332507"/>
    <w:rsid w:val="00333450"/>
    <w:rsid w:val="003336A6"/>
    <w:rsid w:val="00333E47"/>
    <w:rsid w:val="0033423E"/>
    <w:rsid w:val="00334CD6"/>
    <w:rsid w:val="003355E0"/>
    <w:rsid w:val="00336431"/>
    <w:rsid w:val="00336C77"/>
    <w:rsid w:val="00337477"/>
    <w:rsid w:val="00337F09"/>
    <w:rsid w:val="0034130D"/>
    <w:rsid w:val="00342E1F"/>
    <w:rsid w:val="00343D00"/>
    <w:rsid w:val="00344A92"/>
    <w:rsid w:val="00344E78"/>
    <w:rsid w:val="00345953"/>
    <w:rsid w:val="00345B83"/>
    <w:rsid w:val="00346770"/>
    <w:rsid w:val="003476F9"/>
    <w:rsid w:val="003503E1"/>
    <w:rsid w:val="00350425"/>
    <w:rsid w:val="003514F4"/>
    <w:rsid w:val="003528BC"/>
    <w:rsid w:val="00352EAD"/>
    <w:rsid w:val="00354D7C"/>
    <w:rsid w:val="0035512A"/>
    <w:rsid w:val="00355BA6"/>
    <w:rsid w:val="003562B6"/>
    <w:rsid w:val="003569E0"/>
    <w:rsid w:val="003570FD"/>
    <w:rsid w:val="0035785E"/>
    <w:rsid w:val="00357E4F"/>
    <w:rsid w:val="0036064A"/>
    <w:rsid w:val="003621D5"/>
    <w:rsid w:val="003621E7"/>
    <w:rsid w:val="0036323A"/>
    <w:rsid w:val="0036333D"/>
    <w:rsid w:val="00364C3F"/>
    <w:rsid w:val="003657FB"/>
    <w:rsid w:val="00365E71"/>
    <w:rsid w:val="00372341"/>
    <w:rsid w:val="0037417E"/>
    <w:rsid w:val="00374347"/>
    <w:rsid w:val="00374A52"/>
    <w:rsid w:val="0037579D"/>
    <w:rsid w:val="00376AFE"/>
    <w:rsid w:val="003777BA"/>
    <w:rsid w:val="0037798B"/>
    <w:rsid w:val="003779B7"/>
    <w:rsid w:val="00381278"/>
    <w:rsid w:val="00381729"/>
    <w:rsid w:val="00382577"/>
    <w:rsid w:val="003826B9"/>
    <w:rsid w:val="003826C1"/>
    <w:rsid w:val="00383C2C"/>
    <w:rsid w:val="00390BE9"/>
    <w:rsid w:val="00391990"/>
    <w:rsid w:val="00391C8D"/>
    <w:rsid w:val="003929A0"/>
    <w:rsid w:val="00393AC4"/>
    <w:rsid w:val="003942DD"/>
    <w:rsid w:val="003943E7"/>
    <w:rsid w:val="00397B06"/>
    <w:rsid w:val="003A1637"/>
    <w:rsid w:val="003A27B0"/>
    <w:rsid w:val="003A2C14"/>
    <w:rsid w:val="003A3E7B"/>
    <w:rsid w:val="003A4E56"/>
    <w:rsid w:val="003A4FB0"/>
    <w:rsid w:val="003B0076"/>
    <w:rsid w:val="003B0A39"/>
    <w:rsid w:val="003B11C2"/>
    <w:rsid w:val="003B1411"/>
    <w:rsid w:val="003B14AC"/>
    <w:rsid w:val="003B2023"/>
    <w:rsid w:val="003B2209"/>
    <w:rsid w:val="003B4A35"/>
    <w:rsid w:val="003B553D"/>
    <w:rsid w:val="003B72C4"/>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D0F"/>
    <w:rsid w:val="003D691C"/>
    <w:rsid w:val="003D6BDE"/>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3283"/>
    <w:rsid w:val="003F38BD"/>
    <w:rsid w:val="003F3C69"/>
    <w:rsid w:val="003F5752"/>
    <w:rsid w:val="003F58A0"/>
    <w:rsid w:val="003F6FAE"/>
    <w:rsid w:val="003F735D"/>
    <w:rsid w:val="00400E87"/>
    <w:rsid w:val="00401A94"/>
    <w:rsid w:val="004037DB"/>
    <w:rsid w:val="0040392B"/>
    <w:rsid w:val="00403D8E"/>
    <w:rsid w:val="00404569"/>
    <w:rsid w:val="004058AD"/>
    <w:rsid w:val="00405EC7"/>
    <w:rsid w:val="00405F2C"/>
    <w:rsid w:val="00410C0D"/>
    <w:rsid w:val="004127BF"/>
    <w:rsid w:val="004128E3"/>
    <w:rsid w:val="004129B0"/>
    <w:rsid w:val="00412CD1"/>
    <w:rsid w:val="00412EDB"/>
    <w:rsid w:val="00412FD0"/>
    <w:rsid w:val="00414761"/>
    <w:rsid w:val="00415849"/>
    <w:rsid w:val="00415EAF"/>
    <w:rsid w:val="0041623C"/>
    <w:rsid w:val="00416FCD"/>
    <w:rsid w:val="004179D3"/>
    <w:rsid w:val="004201AA"/>
    <w:rsid w:val="00421763"/>
    <w:rsid w:val="004231EB"/>
    <w:rsid w:val="004255AC"/>
    <w:rsid w:val="00425A99"/>
    <w:rsid w:val="00426BA6"/>
    <w:rsid w:val="00427A6D"/>
    <w:rsid w:val="0043233F"/>
    <w:rsid w:val="00432EE1"/>
    <w:rsid w:val="00435987"/>
    <w:rsid w:val="00436362"/>
    <w:rsid w:val="004371B5"/>
    <w:rsid w:val="004410BD"/>
    <w:rsid w:val="004423CD"/>
    <w:rsid w:val="004428B1"/>
    <w:rsid w:val="00442CE7"/>
    <w:rsid w:val="00443E8C"/>
    <w:rsid w:val="004461B7"/>
    <w:rsid w:val="00446909"/>
    <w:rsid w:val="00447429"/>
    <w:rsid w:val="00450D5A"/>
    <w:rsid w:val="00450E0F"/>
    <w:rsid w:val="00452182"/>
    <w:rsid w:val="004525C1"/>
    <w:rsid w:val="004534C3"/>
    <w:rsid w:val="00453FFF"/>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765EE"/>
    <w:rsid w:val="0047778C"/>
    <w:rsid w:val="00480DB5"/>
    <w:rsid w:val="00481756"/>
    <w:rsid w:val="00481FB6"/>
    <w:rsid w:val="004826D6"/>
    <w:rsid w:val="00483AF9"/>
    <w:rsid w:val="0048560F"/>
    <w:rsid w:val="00487111"/>
    <w:rsid w:val="0048728D"/>
    <w:rsid w:val="004876BE"/>
    <w:rsid w:val="00493596"/>
    <w:rsid w:val="00494D50"/>
    <w:rsid w:val="004A0CC8"/>
    <w:rsid w:val="004A433D"/>
    <w:rsid w:val="004A617D"/>
    <w:rsid w:val="004B09D6"/>
    <w:rsid w:val="004B0BAA"/>
    <w:rsid w:val="004B2EB2"/>
    <w:rsid w:val="004B3F05"/>
    <w:rsid w:val="004B40C0"/>
    <w:rsid w:val="004B4880"/>
    <w:rsid w:val="004B4D89"/>
    <w:rsid w:val="004B5348"/>
    <w:rsid w:val="004B603F"/>
    <w:rsid w:val="004C0189"/>
    <w:rsid w:val="004C11AB"/>
    <w:rsid w:val="004C165F"/>
    <w:rsid w:val="004C1827"/>
    <w:rsid w:val="004C28E2"/>
    <w:rsid w:val="004C2D92"/>
    <w:rsid w:val="004C365D"/>
    <w:rsid w:val="004C392A"/>
    <w:rsid w:val="004C3B47"/>
    <w:rsid w:val="004C5983"/>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33"/>
    <w:rsid w:val="004E5841"/>
    <w:rsid w:val="004E6D13"/>
    <w:rsid w:val="004E78D8"/>
    <w:rsid w:val="004F0883"/>
    <w:rsid w:val="004F0A33"/>
    <w:rsid w:val="004F2177"/>
    <w:rsid w:val="004F3F2F"/>
    <w:rsid w:val="004F4970"/>
    <w:rsid w:val="004F49DB"/>
    <w:rsid w:val="004F5EAD"/>
    <w:rsid w:val="004F6844"/>
    <w:rsid w:val="00500818"/>
    <w:rsid w:val="00500914"/>
    <w:rsid w:val="00501A43"/>
    <w:rsid w:val="005023EF"/>
    <w:rsid w:val="00503EAA"/>
    <w:rsid w:val="00503F04"/>
    <w:rsid w:val="0050487B"/>
    <w:rsid w:val="00504F61"/>
    <w:rsid w:val="00504F8D"/>
    <w:rsid w:val="00504FA4"/>
    <w:rsid w:val="00506EA8"/>
    <w:rsid w:val="005112F4"/>
    <w:rsid w:val="00514872"/>
    <w:rsid w:val="00514A36"/>
    <w:rsid w:val="00515758"/>
    <w:rsid w:val="005175B3"/>
    <w:rsid w:val="005218BF"/>
    <w:rsid w:val="00521A15"/>
    <w:rsid w:val="005220EA"/>
    <w:rsid w:val="00522101"/>
    <w:rsid w:val="0052324D"/>
    <w:rsid w:val="0052609F"/>
    <w:rsid w:val="00530DF2"/>
    <w:rsid w:val="00531256"/>
    <w:rsid w:val="00531C9C"/>
    <w:rsid w:val="005329F0"/>
    <w:rsid w:val="00532E03"/>
    <w:rsid w:val="0053321C"/>
    <w:rsid w:val="005339EC"/>
    <w:rsid w:val="005349F9"/>
    <w:rsid w:val="005403EA"/>
    <w:rsid w:val="0054173E"/>
    <w:rsid w:val="00543D63"/>
    <w:rsid w:val="00545282"/>
    <w:rsid w:val="00545A48"/>
    <w:rsid w:val="00547CCE"/>
    <w:rsid w:val="00550E35"/>
    <w:rsid w:val="00551C47"/>
    <w:rsid w:val="00554E30"/>
    <w:rsid w:val="00556CC9"/>
    <w:rsid w:val="005603E4"/>
    <w:rsid w:val="00560519"/>
    <w:rsid w:val="005605C6"/>
    <w:rsid w:val="00560B5C"/>
    <w:rsid w:val="0056125C"/>
    <w:rsid w:val="0056303D"/>
    <w:rsid w:val="005645A1"/>
    <w:rsid w:val="00564980"/>
    <w:rsid w:val="00564A80"/>
    <w:rsid w:val="00564AFE"/>
    <w:rsid w:val="00565178"/>
    <w:rsid w:val="00565D15"/>
    <w:rsid w:val="00566076"/>
    <w:rsid w:val="00567356"/>
    <w:rsid w:val="00567D66"/>
    <w:rsid w:val="00570F3E"/>
    <w:rsid w:val="00570F87"/>
    <w:rsid w:val="00571AAA"/>
    <w:rsid w:val="00572953"/>
    <w:rsid w:val="00572C69"/>
    <w:rsid w:val="00573903"/>
    <w:rsid w:val="00574057"/>
    <w:rsid w:val="0057426D"/>
    <w:rsid w:val="00574C05"/>
    <w:rsid w:val="00577B39"/>
    <w:rsid w:val="00580828"/>
    <w:rsid w:val="00580D68"/>
    <w:rsid w:val="00582140"/>
    <w:rsid w:val="00582FE8"/>
    <w:rsid w:val="00584235"/>
    <w:rsid w:val="00586008"/>
    <w:rsid w:val="0058646E"/>
    <w:rsid w:val="005864FB"/>
    <w:rsid w:val="00587324"/>
    <w:rsid w:val="00587B69"/>
    <w:rsid w:val="00591344"/>
    <w:rsid w:val="0059243C"/>
    <w:rsid w:val="00593111"/>
    <w:rsid w:val="00593308"/>
    <w:rsid w:val="0059445B"/>
    <w:rsid w:val="005A0304"/>
    <w:rsid w:val="005A10D6"/>
    <w:rsid w:val="005A26BA"/>
    <w:rsid w:val="005A610D"/>
    <w:rsid w:val="005A74A6"/>
    <w:rsid w:val="005B0C37"/>
    <w:rsid w:val="005B0DF7"/>
    <w:rsid w:val="005B14A2"/>
    <w:rsid w:val="005B1E83"/>
    <w:rsid w:val="005B20B3"/>
    <w:rsid w:val="005B2BE8"/>
    <w:rsid w:val="005B3988"/>
    <w:rsid w:val="005B3AB5"/>
    <w:rsid w:val="005B4D81"/>
    <w:rsid w:val="005B58FC"/>
    <w:rsid w:val="005B6C84"/>
    <w:rsid w:val="005C0CFE"/>
    <w:rsid w:val="005C19A0"/>
    <w:rsid w:val="005C223C"/>
    <w:rsid w:val="005C232B"/>
    <w:rsid w:val="005C2B33"/>
    <w:rsid w:val="005C3724"/>
    <w:rsid w:val="005C4986"/>
    <w:rsid w:val="005C5F03"/>
    <w:rsid w:val="005C6587"/>
    <w:rsid w:val="005C66E9"/>
    <w:rsid w:val="005D0C0F"/>
    <w:rsid w:val="005D2D0E"/>
    <w:rsid w:val="005D61F9"/>
    <w:rsid w:val="005D6708"/>
    <w:rsid w:val="005D7295"/>
    <w:rsid w:val="005E004D"/>
    <w:rsid w:val="005E121D"/>
    <w:rsid w:val="005E202F"/>
    <w:rsid w:val="005E3265"/>
    <w:rsid w:val="005E33D9"/>
    <w:rsid w:val="005E4F45"/>
    <w:rsid w:val="005E78DF"/>
    <w:rsid w:val="005E78E8"/>
    <w:rsid w:val="005F1897"/>
    <w:rsid w:val="005F2F31"/>
    <w:rsid w:val="005F2F55"/>
    <w:rsid w:val="005F36B8"/>
    <w:rsid w:val="005F406A"/>
    <w:rsid w:val="005F4307"/>
    <w:rsid w:val="005F4935"/>
    <w:rsid w:val="005F65D7"/>
    <w:rsid w:val="005F740A"/>
    <w:rsid w:val="00600633"/>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42F"/>
    <w:rsid w:val="006147F4"/>
    <w:rsid w:val="006152C5"/>
    <w:rsid w:val="00615DFA"/>
    <w:rsid w:val="006168F7"/>
    <w:rsid w:val="00617E94"/>
    <w:rsid w:val="006218EC"/>
    <w:rsid w:val="006222B6"/>
    <w:rsid w:val="0062232A"/>
    <w:rsid w:val="00622731"/>
    <w:rsid w:val="0062361F"/>
    <w:rsid w:val="00626DE8"/>
    <w:rsid w:val="006305A5"/>
    <w:rsid w:val="006320B3"/>
    <w:rsid w:val="00632801"/>
    <w:rsid w:val="0063385D"/>
    <w:rsid w:val="006340A0"/>
    <w:rsid w:val="00635A0B"/>
    <w:rsid w:val="00635A8B"/>
    <w:rsid w:val="00636AC2"/>
    <w:rsid w:val="00637552"/>
    <w:rsid w:val="00637754"/>
    <w:rsid w:val="00637860"/>
    <w:rsid w:val="00637DF4"/>
    <w:rsid w:val="00641042"/>
    <w:rsid w:val="0064161B"/>
    <w:rsid w:val="00641762"/>
    <w:rsid w:val="0064236F"/>
    <w:rsid w:val="006441B7"/>
    <w:rsid w:val="0064450D"/>
    <w:rsid w:val="0064762F"/>
    <w:rsid w:val="0065015D"/>
    <w:rsid w:val="0065025B"/>
    <w:rsid w:val="0065354D"/>
    <w:rsid w:val="00653BE9"/>
    <w:rsid w:val="00654634"/>
    <w:rsid w:val="0065491B"/>
    <w:rsid w:val="00654B6D"/>
    <w:rsid w:val="00656665"/>
    <w:rsid w:val="00656AE3"/>
    <w:rsid w:val="006576C1"/>
    <w:rsid w:val="006578E1"/>
    <w:rsid w:val="00657CC9"/>
    <w:rsid w:val="00657D0C"/>
    <w:rsid w:val="00657DBD"/>
    <w:rsid w:val="006604EE"/>
    <w:rsid w:val="006613A9"/>
    <w:rsid w:val="00661C2B"/>
    <w:rsid w:val="00661E65"/>
    <w:rsid w:val="00662B94"/>
    <w:rsid w:val="006633AD"/>
    <w:rsid w:val="0066371F"/>
    <w:rsid w:val="006648B6"/>
    <w:rsid w:val="00664BBD"/>
    <w:rsid w:val="00666464"/>
    <w:rsid w:val="00666EE3"/>
    <w:rsid w:val="00667D2B"/>
    <w:rsid w:val="006712BB"/>
    <w:rsid w:val="00672868"/>
    <w:rsid w:val="00673783"/>
    <w:rsid w:val="00674178"/>
    <w:rsid w:val="00675DD0"/>
    <w:rsid w:val="00677A24"/>
    <w:rsid w:val="00677CE3"/>
    <w:rsid w:val="00681836"/>
    <w:rsid w:val="00682A44"/>
    <w:rsid w:val="00682C6A"/>
    <w:rsid w:val="00682DB2"/>
    <w:rsid w:val="006833E4"/>
    <w:rsid w:val="0068368A"/>
    <w:rsid w:val="00684961"/>
    <w:rsid w:val="00685528"/>
    <w:rsid w:val="0068573F"/>
    <w:rsid w:val="00685BB2"/>
    <w:rsid w:val="00686148"/>
    <w:rsid w:val="00692B7D"/>
    <w:rsid w:val="00693662"/>
    <w:rsid w:val="00694247"/>
    <w:rsid w:val="006945EB"/>
    <w:rsid w:val="006A1449"/>
    <w:rsid w:val="006A1724"/>
    <w:rsid w:val="006A1FED"/>
    <w:rsid w:val="006A31F8"/>
    <w:rsid w:val="006A68AF"/>
    <w:rsid w:val="006A74DC"/>
    <w:rsid w:val="006B1EBC"/>
    <w:rsid w:val="006B294F"/>
    <w:rsid w:val="006B30FE"/>
    <w:rsid w:val="006B3CF4"/>
    <w:rsid w:val="006B42FF"/>
    <w:rsid w:val="006B670B"/>
    <w:rsid w:val="006B6CED"/>
    <w:rsid w:val="006C0565"/>
    <w:rsid w:val="006C171B"/>
    <w:rsid w:val="006C36D2"/>
    <w:rsid w:val="006C3BDB"/>
    <w:rsid w:val="006C3C56"/>
    <w:rsid w:val="006C445C"/>
    <w:rsid w:val="006C4FB0"/>
    <w:rsid w:val="006C6452"/>
    <w:rsid w:val="006C6B5C"/>
    <w:rsid w:val="006C7CFC"/>
    <w:rsid w:val="006D0DBD"/>
    <w:rsid w:val="006D172D"/>
    <w:rsid w:val="006D22CE"/>
    <w:rsid w:val="006D3D2E"/>
    <w:rsid w:val="006D47B7"/>
    <w:rsid w:val="006D508D"/>
    <w:rsid w:val="006D50F1"/>
    <w:rsid w:val="006D776B"/>
    <w:rsid w:val="006D798D"/>
    <w:rsid w:val="006D7FD5"/>
    <w:rsid w:val="006E1360"/>
    <w:rsid w:val="006E41E3"/>
    <w:rsid w:val="006E44D5"/>
    <w:rsid w:val="006E5A9C"/>
    <w:rsid w:val="006E630D"/>
    <w:rsid w:val="006E64BD"/>
    <w:rsid w:val="006E6DE2"/>
    <w:rsid w:val="006E7203"/>
    <w:rsid w:val="006F1568"/>
    <w:rsid w:val="006F1C4E"/>
    <w:rsid w:val="006F3290"/>
    <w:rsid w:val="006F3C5A"/>
    <w:rsid w:val="006F40A1"/>
    <w:rsid w:val="006F5B37"/>
    <w:rsid w:val="006F5DAA"/>
    <w:rsid w:val="006F62F2"/>
    <w:rsid w:val="006F68F1"/>
    <w:rsid w:val="007008C5"/>
    <w:rsid w:val="00701AAE"/>
    <w:rsid w:val="00703FDE"/>
    <w:rsid w:val="007056BF"/>
    <w:rsid w:val="007063D5"/>
    <w:rsid w:val="007066ED"/>
    <w:rsid w:val="00706BA9"/>
    <w:rsid w:val="00707360"/>
    <w:rsid w:val="0070759A"/>
    <w:rsid w:val="007078D7"/>
    <w:rsid w:val="0070797D"/>
    <w:rsid w:val="0071287A"/>
    <w:rsid w:val="00712F49"/>
    <w:rsid w:val="007145D4"/>
    <w:rsid w:val="00716FE7"/>
    <w:rsid w:val="00717A18"/>
    <w:rsid w:val="00717B45"/>
    <w:rsid w:val="00721132"/>
    <w:rsid w:val="007220A6"/>
    <w:rsid w:val="007225A5"/>
    <w:rsid w:val="00723DE5"/>
    <w:rsid w:val="007244DF"/>
    <w:rsid w:val="00724F93"/>
    <w:rsid w:val="007251B5"/>
    <w:rsid w:val="007258E5"/>
    <w:rsid w:val="0072594B"/>
    <w:rsid w:val="007260B0"/>
    <w:rsid w:val="0072672D"/>
    <w:rsid w:val="00726D17"/>
    <w:rsid w:val="00727563"/>
    <w:rsid w:val="00727935"/>
    <w:rsid w:val="00730D94"/>
    <w:rsid w:val="00732A12"/>
    <w:rsid w:val="00732AFA"/>
    <w:rsid w:val="00732F90"/>
    <w:rsid w:val="00733E63"/>
    <w:rsid w:val="0073462E"/>
    <w:rsid w:val="00736DA9"/>
    <w:rsid w:val="00737536"/>
    <w:rsid w:val="00740088"/>
    <w:rsid w:val="0074239E"/>
    <w:rsid w:val="0074240B"/>
    <w:rsid w:val="007465D7"/>
    <w:rsid w:val="00746976"/>
    <w:rsid w:val="00746D88"/>
    <w:rsid w:val="00747E79"/>
    <w:rsid w:val="00747EE0"/>
    <w:rsid w:val="00750774"/>
    <w:rsid w:val="0075276B"/>
    <w:rsid w:val="0075428B"/>
    <w:rsid w:val="007542AB"/>
    <w:rsid w:val="00754DA7"/>
    <w:rsid w:val="00755892"/>
    <w:rsid w:val="007575D0"/>
    <w:rsid w:val="0076014F"/>
    <w:rsid w:val="00760836"/>
    <w:rsid w:val="00760B28"/>
    <w:rsid w:val="007611B1"/>
    <w:rsid w:val="00765FE6"/>
    <w:rsid w:val="007667F3"/>
    <w:rsid w:val="007677B6"/>
    <w:rsid w:val="007707C2"/>
    <w:rsid w:val="00770A98"/>
    <w:rsid w:val="00771D4E"/>
    <w:rsid w:val="00772C76"/>
    <w:rsid w:val="00774807"/>
    <w:rsid w:val="007755C9"/>
    <w:rsid w:val="007803DE"/>
    <w:rsid w:val="00781370"/>
    <w:rsid w:val="007837B9"/>
    <w:rsid w:val="00783BBF"/>
    <w:rsid w:val="007849A8"/>
    <w:rsid w:val="00785D84"/>
    <w:rsid w:val="00785DA4"/>
    <w:rsid w:val="007873CE"/>
    <w:rsid w:val="00790671"/>
    <w:rsid w:val="00791233"/>
    <w:rsid w:val="00791926"/>
    <w:rsid w:val="007920BE"/>
    <w:rsid w:val="00792B7C"/>
    <w:rsid w:val="00794F95"/>
    <w:rsid w:val="007959B1"/>
    <w:rsid w:val="00796C7A"/>
    <w:rsid w:val="007A08D6"/>
    <w:rsid w:val="007A1CED"/>
    <w:rsid w:val="007A282A"/>
    <w:rsid w:val="007A3D9D"/>
    <w:rsid w:val="007A4653"/>
    <w:rsid w:val="007A6437"/>
    <w:rsid w:val="007A6D58"/>
    <w:rsid w:val="007A745F"/>
    <w:rsid w:val="007A77B2"/>
    <w:rsid w:val="007A7816"/>
    <w:rsid w:val="007B10F9"/>
    <w:rsid w:val="007B16E0"/>
    <w:rsid w:val="007B22C5"/>
    <w:rsid w:val="007B28D2"/>
    <w:rsid w:val="007B3C01"/>
    <w:rsid w:val="007B3FFA"/>
    <w:rsid w:val="007B5308"/>
    <w:rsid w:val="007C0D55"/>
    <w:rsid w:val="007C16D4"/>
    <w:rsid w:val="007C2D1B"/>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16F1"/>
    <w:rsid w:val="007E2999"/>
    <w:rsid w:val="007E2F0B"/>
    <w:rsid w:val="007E3A17"/>
    <w:rsid w:val="007E660D"/>
    <w:rsid w:val="007E734C"/>
    <w:rsid w:val="007E7392"/>
    <w:rsid w:val="007F08FD"/>
    <w:rsid w:val="007F0F98"/>
    <w:rsid w:val="007F148A"/>
    <w:rsid w:val="007F3FDB"/>
    <w:rsid w:val="007F44D9"/>
    <w:rsid w:val="007F67CA"/>
    <w:rsid w:val="00800801"/>
    <w:rsid w:val="00800E74"/>
    <w:rsid w:val="00801D6C"/>
    <w:rsid w:val="00801D6E"/>
    <w:rsid w:val="00802CB6"/>
    <w:rsid w:val="00805D98"/>
    <w:rsid w:val="008063F4"/>
    <w:rsid w:val="00806C80"/>
    <w:rsid w:val="0081098B"/>
    <w:rsid w:val="00812A73"/>
    <w:rsid w:val="00812B71"/>
    <w:rsid w:val="00814695"/>
    <w:rsid w:val="00815542"/>
    <w:rsid w:val="00821090"/>
    <w:rsid w:val="00822944"/>
    <w:rsid w:val="00823119"/>
    <w:rsid w:val="00823CAA"/>
    <w:rsid w:val="008277DA"/>
    <w:rsid w:val="00830DCA"/>
    <w:rsid w:val="0083333C"/>
    <w:rsid w:val="00834F30"/>
    <w:rsid w:val="00836CE5"/>
    <w:rsid w:val="0084059E"/>
    <w:rsid w:val="008419BD"/>
    <w:rsid w:val="008422BB"/>
    <w:rsid w:val="008428CB"/>
    <w:rsid w:val="00842FCB"/>
    <w:rsid w:val="00843E21"/>
    <w:rsid w:val="00844C0A"/>
    <w:rsid w:val="00847278"/>
    <w:rsid w:val="008537D4"/>
    <w:rsid w:val="00853C27"/>
    <w:rsid w:val="00854AFD"/>
    <w:rsid w:val="00854FC9"/>
    <w:rsid w:val="008554E6"/>
    <w:rsid w:val="00855563"/>
    <w:rsid w:val="00855A54"/>
    <w:rsid w:val="008572A3"/>
    <w:rsid w:val="00857970"/>
    <w:rsid w:val="008605AA"/>
    <w:rsid w:val="00862737"/>
    <w:rsid w:val="008629F0"/>
    <w:rsid w:val="00862B31"/>
    <w:rsid w:val="00863D3B"/>
    <w:rsid w:val="00864DED"/>
    <w:rsid w:val="00865841"/>
    <w:rsid w:val="008658E4"/>
    <w:rsid w:val="00867347"/>
    <w:rsid w:val="008727A5"/>
    <w:rsid w:val="00874C21"/>
    <w:rsid w:val="00874C8C"/>
    <w:rsid w:val="008751F8"/>
    <w:rsid w:val="00875F5F"/>
    <w:rsid w:val="0087689C"/>
    <w:rsid w:val="00876A33"/>
    <w:rsid w:val="00876C30"/>
    <w:rsid w:val="008774B0"/>
    <w:rsid w:val="00880181"/>
    <w:rsid w:val="00880BC2"/>
    <w:rsid w:val="00882524"/>
    <w:rsid w:val="008828FA"/>
    <w:rsid w:val="0088344A"/>
    <w:rsid w:val="00883776"/>
    <w:rsid w:val="00883ABE"/>
    <w:rsid w:val="00886479"/>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6E5"/>
    <w:rsid w:val="008A4EA5"/>
    <w:rsid w:val="008A4FA2"/>
    <w:rsid w:val="008A5336"/>
    <w:rsid w:val="008A5824"/>
    <w:rsid w:val="008A5A93"/>
    <w:rsid w:val="008A5EFC"/>
    <w:rsid w:val="008A60B4"/>
    <w:rsid w:val="008A6DF5"/>
    <w:rsid w:val="008B03BA"/>
    <w:rsid w:val="008B0B50"/>
    <w:rsid w:val="008B1803"/>
    <w:rsid w:val="008B1F52"/>
    <w:rsid w:val="008B20BF"/>
    <w:rsid w:val="008B31AC"/>
    <w:rsid w:val="008B3E4D"/>
    <w:rsid w:val="008B59D5"/>
    <w:rsid w:val="008B6307"/>
    <w:rsid w:val="008C1255"/>
    <w:rsid w:val="008C2277"/>
    <w:rsid w:val="008C3256"/>
    <w:rsid w:val="008C387B"/>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4022"/>
    <w:rsid w:val="008E4164"/>
    <w:rsid w:val="008E5169"/>
    <w:rsid w:val="008E53BC"/>
    <w:rsid w:val="008E5692"/>
    <w:rsid w:val="008E66F5"/>
    <w:rsid w:val="008E6E69"/>
    <w:rsid w:val="008E718C"/>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079BA"/>
    <w:rsid w:val="009125DC"/>
    <w:rsid w:val="00912C5A"/>
    <w:rsid w:val="009130F8"/>
    <w:rsid w:val="00913B05"/>
    <w:rsid w:val="00914592"/>
    <w:rsid w:val="009152E8"/>
    <w:rsid w:val="009156AC"/>
    <w:rsid w:val="009158CD"/>
    <w:rsid w:val="00915E3F"/>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5096F"/>
    <w:rsid w:val="0095110B"/>
    <w:rsid w:val="009518A2"/>
    <w:rsid w:val="00952A12"/>
    <w:rsid w:val="00953C31"/>
    <w:rsid w:val="009548A1"/>
    <w:rsid w:val="00955184"/>
    <w:rsid w:val="009555CF"/>
    <w:rsid w:val="00956DD4"/>
    <w:rsid w:val="009570BB"/>
    <w:rsid w:val="00957916"/>
    <w:rsid w:val="00961056"/>
    <w:rsid w:val="0096107B"/>
    <w:rsid w:val="00963649"/>
    <w:rsid w:val="0096464B"/>
    <w:rsid w:val="0096466D"/>
    <w:rsid w:val="009648F5"/>
    <w:rsid w:val="009656B2"/>
    <w:rsid w:val="00965940"/>
    <w:rsid w:val="00966AE1"/>
    <w:rsid w:val="00966F71"/>
    <w:rsid w:val="00967C53"/>
    <w:rsid w:val="00970E0F"/>
    <w:rsid w:val="00970FB6"/>
    <w:rsid w:val="00971410"/>
    <w:rsid w:val="00972475"/>
    <w:rsid w:val="009733D2"/>
    <w:rsid w:val="00974C8D"/>
    <w:rsid w:val="0097511A"/>
    <w:rsid w:val="00975F85"/>
    <w:rsid w:val="00976C3B"/>
    <w:rsid w:val="00977B32"/>
    <w:rsid w:val="00981110"/>
    <w:rsid w:val="00981DB2"/>
    <w:rsid w:val="00982C87"/>
    <w:rsid w:val="009830AB"/>
    <w:rsid w:val="00983AAF"/>
    <w:rsid w:val="00983D92"/>
    <w:rsid w:val="00984740"/>
    <w:rsid w:val="0098481E"/>
    <w:rsid w:val="0098628F"/>
    <w:rsid w:val="00986690"/>
    <w:rsid w:val="00987AC6"/>
    <w:rsid w:val="00990A9D"/>
    <w:rsid w:val="00991DCE"/>
    <w:rsid w:val="00991FA0"/>
    <w:rsid w:val="00992206"/>
    <w:rsid w:val="00992A67"/>
    <w:rsid w:val="00992E37"/>
    <w:rsid w:val="00992FF2"/>
    <w:rsid w:val="00993EB8"/>
    <w:rsid w:val="009942E3"/>
    <w:rsid w:val="0099430F"/>
    <w:rsid w:val="0099575C"/>
    <w:rsid w:val="00995DBB"/>
    <w:rsid w:val="009A023A"/>
    <w:rsid w:val="009A11D2"/>
    <w:rsid w:val="009A19C0"/>
    <w:rsid w:val="009A25D5"/>
    <w:rsid w:val="009A2CA4"/>
    <w:rsid w:val="009A3135"/>
    <w:rsid w:val="009A3B2A"/>
    <w:rsid w:val="009A3E9E"/>
    <w:rsid w:val="009A414D"/>
    <w:rsid w:val="009A4EC7"/>
    <w:rsid w:val="009A67FA"/>
    <w:rsid w:val="009B150F"/>
    <w:rsid w:val="009B1512"/>
    <w:rsid w:val="009B5EBC"/>
    <w:rsid w:val="009C393A"/>
    <w:rsid w:val="009C5D32"/>
    <w:rsid w:val="009C60E8"/>
    <w:rsid w:val="009D07A4"/>
    <w:rsid w:val="009D0933"/>
    <w:rsid w:val="009D0F11"/>
    <w:rsid w:val="009D228A"/>
    <w:rsid w:val="009D22E0"/>
    <w:rsid w:val="009D240D"/>
    <w:rsid w:val="009D3D35"/>
    <w:rsid w:val="009D3D7B"/>
    <w:rsid w:val="009D449A"/>
    <w:rsid w:val="009D4634"/>
    <w:rsid w:val="009D6C73"/>
    <w:rsid w:val="009E18F9"/>
    <w:rsid w:val="009E3543"/>
    <w:rsid w:val="009E4A86"/>
    <w:rsid w:val="009E4FA4"/>
    <w:rsid w:val="009E5DA3"/>
    <w:rsid w:val="009E7464"/>
    <w:rsid w:val="009E7A44"/>
    <w:rsid w:val="009F02C6"/>
    <w:rsid w:val="009F4CA7"/>
    <w:rsid w:val="009F5BA3"/>
    <w:rsid w:val="009F7F27"/>
    <w:rsid w:val="00A047A7"/>
    <w:rsid w:val="00A04D7C"/>
    <w:rsid w:val="00A05D28"/>
    <w:rsid w:val="00A07736"/>
    <w:rsid w:val="00A07F67"/>
    <w:rsid w:val="00A10639"/>
    <w:rsid w:val="00A120AA"/>
    <w:rsid w:val="00A14AB5"/>
    <w:rsid w:val="00A14BBF"/>
    <w:rsid w:val="00A15EE0"/>
    <w:rsid w:val="00A171DF"/>
    <w:rsid w:val="00A20DB1"/>
    <w:rsid w:val="00A22056"/>
    <w:rsid w:val="00A23129"/>
    <w:rsid w:val="00A235A7"/>
    <w:rsid w:val="00A244DC"/>
    <w:rsid w:val="00A24DCD"/>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C37"/>
    <w:rsid w:val="00A40F66"/>
    <w:rsid w:val="00A4105E"/>
    <w:rsid w:val="00A421A8"/>
    <w:rsid w:val="00A4255A"/>
    <w:rsid w:val="00A43F7C"/>
    <w:rsid w:val="00A444C3"/>
    <w:rsid w:val="00A5056F"/>
    <w:rsid w:val="00A521BF"/>
    <w:rsid w:val="00A5237B"/>
    <w:rsid w:val="00A52ADB"/>
    <w:rsid w:val="00A52E84"/>
    <w:rsid w:val="00A531B0"/>
    <w:rsid w:val="00A549A8"/>
    <w:rsid w:val="00A559A1"/>
    <w:rsid w:val="00A567C9"/>
    <w:rsid w:val="00A60181"/>
    <w:rsid w:val="00A60826"/>
    <w:rsid w:val="00A6251B"/>
    <w:rsid w:val="00A62631"/>
    <w:rsid w:val="00A628DA"/>
    <w:rsid w:val="00A64AE6"/>
    <w:rsid w:val="00A66894"/>
    <w:rsid w:val="00A66D10"/>
    <w:rsid w:val="00A709F3"/>
    <w:rsid w:val="00A728B2"/>
    <w:rsid w:val="00A745A1"/>
    <w:rsid w:val="00A74A2E"/>
    <w:rsid w:val="00A75F0D"/>
    <w:rsid w:val="00A81A50"/>
    <w:rsid w:val="00A8457B"/>
    <w:rsid w:val="00A85A09"/>
    <w:rsid w:val="00A85C4C"/>
    <w:rsid w:val="00A85DB5"/>
    <w:rsid w:val="00A86482"/>
    <w:rsid w:val="00A90496"/>
    <w:rsid w:val="00A91110"/>
    <w:rsid w:val="00A91E81"/>
    <w:rsid w:val="00A926D7"/>
    <w:rsid w:val="00A92E87"/>
    <w:rsid w:val="00A92F0B"/>
    <w:rsid w:val="00A930B1"/>
    <w:rsid w:val="00A93DE4"/>
    <w:rsid w:val="00A948B5"/>
    <w:rsid w:val="00A957DD"/>
    <w:rsid w:val="00A95A92"/>
    <w:rsid w:val="00A975CE"/>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2F3F"/>
    <w:rsid w:val="00AC414E"/>
    <w:rsid w:val="00AC48CE"/>
    <w:rsid w:val="00AD1796"/>
    <w:rsid w:val="00AD17A2"/>
    <w:rsid w:val="00AD2049"/>
    <w:rsid w:val="00AD2D96"/>
    <w:rsid w:val="00AD3535"/>
    <w:rsid w:val="00AD7A31"/>
    <w:rsid w:val="00AE0336"/>
    <w:rsid w:val="00AE0BDE"/>
    <w:rsid w:val="00AE1D44"/>
    <w:rsid w:val="00AE2F39"/>
    <w:rsid w:val="00AE37D7"/>
    <w:rsid w:val="00AE5631"/>
    <w:rsid w:val="00AE65B7"/>
    <w:rsid w:val="00AE7FFD"/>
    <w:rsid w:val="00AF0D13"/>
    <w:rsid w:val="00AF1724"/>
    <w:rsid w:val="00AF1A8C"/>
    <w:rsid w:val="00AF265F"/>
    <w:rsid w:val="00AF28DC"/>
    <w:rsid w:val="00AF2D7E"/>
    <w:rsid w:val="00AF3264"/>
    <w:rsid w:val="00AF3541"/>
    <w:rsid w:val="00AF52DD"/>
    <w:rsid w:val="00AF626E"/>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1468F"/>
    <w:rsid w:val="00B205C3"/>
    <w:rsid w:val="00B21087"/>
    <w:rsid w:val="00B21BD3"/>
    <w:rsid w:val="00B2237F"/>
    <w:rsid w:val="00B23CEE"/>
    <w:rsid w:val="00B247A7"/>
    <w:rsid w:val="00B24C3E"/>
    <w:rsid w:val="00B24F47"/>
    <w:rsid w:val="00B26B2A"/>
    <w:rsid w:val="00B27166"/>
    <w:rsid w:val="00B30890"/>
    <w:rsid w:val="00B329AC"/>
    <w:rsid w:val="00B340A5"/>
    <w:rsid w:val="00B34ADB"/>
    <w:rsid w:val="00B3531A"/>
    <w:rsid w:val="00B37271"/>
    <w:rsid w:val="00B374D8"/>
    <w:rsid w:val="00B401C2"/>
    <w:rsid w:val="00B41A66"/>
    <w:rsid w:val="00B429F0"/>
    <w:rsid w:val="00B42B85"/>
    <w:rsid w:val="00B465AA"/>
    <w:rsid w:val="00B52D9B"/>
    <w:rsid w:val="00B558F0"/>
    <w:rsid w:val="00B55C30"/>
    <w:rsid w:val="00B55E0E"/>
    <w:rsid w:val="00B55E61"/>
    <w:rsid w:val="00B56C6A"/>
    <w:rsid w:val="00B56E5F"/>
    <w:rsid w:val="00B5755F"/>
    <w:rsid w:val="00B60221"/>
    <w:rsid w:val="00B60C74"/>
    <w:rsid w:val="00B6298A"/>
    <w:rsid w:val="00B63B71"/>
    <w:rsid w:val="00B63E18"/>
    <w:rsid w:val="00B67688"/>
    <w:rsid w:val="00B67778"/>
    <w:rsid w:val="00B73188"/>
    <w:rsid w:val="00B73563"/>
    <w:rsid w:val="00B7370B"/>
    <w:rsid w:val="00B76735"/>
    <w:rsid w:val="00B80E43"/>
    <w:rsid w:val="00B81E77"/>
    <w:rsid w:val="00B84057"/>
    <w:rsid w:val="00B857ED"/>
    <w:rsid w:val="00B863CE"/>
    <w:rsid w:val="00B86BD6"/>
    <w:rsid w:val="00B87264"/>
    <w:rsid w:val="00B91A9C"/>
    <w:rsid w:val="00B92E44"/>
    <w:rsid w:val="00B949C9"/>
    <w:rsid w:val="00B96193"/>
    <w:rsid w:val="00B97239"/>
    <w:rsid w:val="00B973E4"/>
    <w:rsid w:val="00B97640"/>
    <w:rsid w:val="00B97BA1"/>
    <w:rsid w:val="00BA0977"/>
    <w:rsid w:val="00BA0F1F"/>
    <w:rsid w:val="00BA1CA8"/>
    <w:rsid w:val="00BA262D"/>
    <w:rsid w:val="00BA2E78"/>
    <w:rsid w:val="00BA37A6"/>
    <w:rsid w:val="00BA59F9"/>
    <w:rsid w:val="00BA5BEA"/>
    <w:rsid w:val="00BA6461"/>
    <w:rsid w:val="00BA670D"/>
    <w:rsid w:val="00BA6B6C"/>
    <w:rsid w:val="00BA7097"/>
    <w:rsid w:val="00BA7C07"/>
    <w:rsid w:val="00BB17C9"/>
    <w:rsid w:val="00BB186C"/>
    <w:rsid w:val="00BB21D1"/>
    <w:rsid w:val="00BB376C"/>
    <w:rsid w:val="00BB45B4"/>
    <w:rsid w:val="00BB4BF1"/>
    <w:rsid w:val="00BB500A"/>
    <w:rsid w:val="00BB54E0"/>
    <w:rsid w:val="00BB5A5A"/>
    <w:rsid w:val="00BB5FA7"/>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61EB"/>
    <w:rsid w:val="00BD76CA"/>
    <w:rsid w:val="00BE0605"/>
    <w:rsid w:val="00BE0709"/>
    <w:rsid w:val="00BE274E"/>
    <w:rsid w:val="00BE28D2"/>
    <w:rsid w:val="00BE347E"/>
    <w:rsid w:val="00BE4099"/>
    <w:rsid w:val="00BE55BE"/>
    <w:rsid w:val="00BE7825"/>
    <w:rsid w:val="00BF3349"/>
    <w:rsid w:val="00BF6AA9"/>
    <w:rsid w:val="00BF6E3A"/>
    <w:rsid w:val="00C00098"/>
    <w:rsid w:val="00C01388"/>
    <w:rsid w:val="00C0231D"/>
    <w:rsid w:val="00C05972"/>
    <w:rsid w:val="00C06127"/>
    <w:rsid w:val="00C0632D"/>
    <w:rsid w:val="00C06F34"/>
    <w:rsid w:val="00C1194E"/>
    <w:rsid w:val="00C11A2B"/>
    <w:rsid w:val="00C128FB"/>
    <w:rsid w:val="00C12F02"/>
    <w:rsid w:val="00C13EFF"/>
    <w:rsid w:val="00C146ED"/>
    <w:rsid w:val="00C148BB"/>
    <w:rsid w:val="00C14A83"/>
    <w:rsid w:val="00C16E8B"/>
    <w:rsid w:val="00C202CD"/>
    <w:rsid w:val="00C22655"/>
    <w:rsid w:val="00C22B2F"/>
    <w:rsid w:val="00C24023"/>
    <w:rsid w:val="00C242B5"/>
    <w:rsid w:val="00C30708"/>
    <w:rsid w:val="00C3182B"/>
    <w:rsid w:val="00C329E8"/>
    <w:rsid w:val="00C33E40"/>
    <w:rsid w:val="00C33F00"/>
    <w:rsid w:val="00C33F64"/>
    <w:rsid w:val="00C350BD"/>
    <w:rsid w:val="00C3652E"/>
    <w:rsid w:val="00C36D0D"/>
    <w:rsid w:val="00C37D07"/>
    <w:rsid w:val="00C41480"/>
    <w:rsid w:val="00C42998"/>
    <w:rsid w:val="00C4338D"/>
    <w:rsid w:val="00C4370F"/>
    <w:rsid w:val="00C4400C"/>
    <w:rsid w:val="00C441E6"/>
    <w:rsid w:val="00C444C2"/>
    <w:rsid w:val="00C445FF"/>
    <w:rsid w:val="00C451BB"/>
    <w:rsid w:val="00C46601"/>
    <w:rsid w:val="00C47437"/>
    <w:rsid w:val="00C47489"/>
    <w:rsid w:val="00C476A7"/>
    <w:rsid w:val="00C47B6B"/>
    <w:rsid w:val="00C47DE5"/>
    <w:rsid w:val="00C503AE"/>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4D90"/>
    <w:rsid w:val="00C75CE9"/>
    <w:rsid w:val="00C8065C"/>
    <w:rsid w:val="00C80D2A"/>
    <w:rsid w:val="00C810BE"/>
    <w:rsid w:val="00C8244B"/>
    <w:rsid w:val="00C82A49"/>
    <w:rsid w:val="00C82BF2"/>
    <w:rsid w:val="00C84C43"/>
    <w:rsid w:val="00C85175"/>
    <w:rsid w:val="00C8526B"/>
    <w:rsid w:val="00C853F1"/>
    <w:rsid w:val="00C85C73"/>
    <w:rsid w:val="00C860AA"/>
    <w:rsid w:val="00C87979"/>
    <w:rsid w:val="00C87DAF"/>
    <w:rsid w:val="00C90E6B"/>
    <w:rsid w:val="00C90E72"/>
    <w:rsid w:val="00C92426"/>
    <w:rsid w:val="00C92D78"/>
    <w:rsid w:val="00C953E6"/>
    <w:rsid w:val="00C965EF"/>
    <w:rsid w:val="00CA0276"/>
    <w:rsid w:val="00CA1CCD"/>
    <w:rsid w:val="00CA2875"/>
    <w:rsid w:val="00CA2C8F"/>
    <w:rsid w:val="00CA479C"/>
    <w:rsid w:val="00CA5C97"/>
    <w:rsid w:val="00CA6002"/>
    <w:rsid w:val="00CA74FF"/>
    <w:rsid w:val="00CB301B"/>
    <w:rsid w:val="00CB4253"/>
    <w:rsid w:val="00CB4B91"/>
    <w:rsid w:val="00CB4CC5"/>
    <w:rsid w:val="00CB4E69"/>
    <w:rsid w:val="00CB5D14"/>
    <w:rsid w:val="00CB7658"/>
    <w:rsid w:val="00CC07AD"/>
    <w:rsid w:val="00CC1455"/>
    <w:rsid w:val="00CC1CB5"/>
    <w:rsid w:val="00CC5652"/>
    <w:rsid w:val="00CD0307"/>
    <w:rsid w:val="00CD08D7"/>
    <w:rsid w:val="00CD0E0C"/>
    <w:rsid w:val="00CD24E6"/>
    <w:rsid w:val="00CD2DE6"/>
    <w:rsid w:val="00CD326B"/>
    <w:rsid w:val="00CD37CC"/>
    <w:rsid w:val="00CD4177"/>
    <w:rsid w:val="00CD4C8D"/>
    <w:rsid w:val="00CD5205"/>
    <w:rsid w:val="00CD6951"/>
    <w:rsid w:val="00CE17FA"/>
    <w:rsid w:val="00CE1B6D"/>
    <w:rsid w:val="00CE1E0B"/>
    <w:rsid w:val="00CE246B"/>
    <w:rsid w:val="00CE36EB"/>
    <w:rsid w:val="00CE58A0"/>
    <w:rsid w:val="00CE6076"/>
    <w:rsid w:val="00CE65E0"/>
    <w:rsid w:val="00CF19B1"/>
    <w:rsid w:val="00CF2307"/>
    <w:rsid w:val="00CF2704"/>
    <w:rsid w:val="00CF2AB6"/>
    <w:rsid w:val="00CF48F6"/>
    <w:rsid w:val="00CF5496"/>
    <w:rsid w:val="00CF5AA6"/>
    <w:rsid w:val="00CF6F83"/>
    <w:rsid w:val="00D00400"/>
    <w:rsid w:val="00D0068F"/>
    <w:rsid w:val="00D00956"/>
    <w:rsid w:val="00D009C0"/>
    <w:rsid w:val="00D00D21"/>
    <w:rsid w:val="00D00EC6"/>
    <w:rsid w:val="00D032CC"/>
    <w:rsid w:val="00D03EA5"/>
    <w:rsid w:val="00D04D56"/>
    <w:rsid w:val="00D04EDC"/>
    <w:rsid w:val="00D07E90"/>
    <w:rsid w:val="00D14D24"/>
    <w:rsid w:val="00D1517A"/>
    <w:rsid w:val="00D1777B"/>
    <w:rsid w:val="00D21D9E"/>
    <w:rsid w:val="00D22645"/>
    <w:rsid w:val="00D2290E"/>
    <w:rsid w:val="00D22BC1"/>
    <w:rsid w:val="00D24F1C"/>
    <w:rsid w:val="00D26E4C"/>
    <w:rsid w:val="00D26EE1"/>
    <w:rsid w:val="00D270E6"/>
    <w:rsid w:val="00D32247"/>
    <w:rsid w:val="00D324DF"/>
    <w:rsid w:val="00D32C13"/>
    <w:rsid w:val="00D34D08"/>
    <w:rsid w:val="00D363F4"/>
    <w:rsid w:val="00D364D0"/>
    <w:rsid w:val="00D37339"/>
    <w:rsid w:val="00D37C56"/>
    <w:rsid w:val="00D402E4"/>
    <w:rsid w:val="00D4103E"/>
    <w:rsid w:val="00D410A9"/>
    <w:rsid w:val="00D41BB6"/>
    <w:rsid w:val="00D42997"/>
    <w:rsid w:val="00D47D69"/>
    <w:rsid w:val="00D50186"/>
    <w:rsid w:val="00D5152A"/>
    <w:rsid w:val="00D53621"/>
    <w:rsid w:val="00D53E4E"/>
    <w:rsid w:val="00D54103"/>
    <w:rsid w:val="00D5456A"/>
    <w:rsid w:val="00D54F28"/>
    <w:rsid w:val="00D557F9"/>
    <w:rsid w:val="00D55E20"/>
    <w:rsid w:val="00D56C17"/>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4467"/>
    <w:rsid w:val="00D77ACC"/>
    <w:rsid w:val="00D800FF"/>
    <w:rsid w:val="00D802BC"/>
    <w:rsid w:val="00D80402"/>
    <w:rsid w:val="00D80596"/>
    <w:rsid w:val="00D805B3"/>
    <w:rsid w:val="00D80FD3"/>
    <w:rsid w:val="00D844A2"/>
    <w:rsid w:val="00D85EDA"/>
    <w:rsid w:val="00D8651F"/>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6337"/>
    <w:rsid w:val="00DA7346"/>
    <w:rsid w:val="00DA7705"/>
    <w:rsid w:val="00DB0B3B"/>
    <w:rsid w:val="00DB0F48"/>
    <w:rsid w:val="00DB35E4"/>
    <w:rsid w:val="00DB57FF"/>
    <w:rsid w:val="00DB5C62"/>
    <w:rsid w:val="00DC3262"/>
    <w:rsid w:val="00DC3EA7"/>
    <w:rsid w:val="00DC435D"/>
    <w:rsid w:val="00DC4679"/>
    <w:rsid w:val="00DC602F"/>
    <w:rsid w:val="00DC6D1A"/>
    <w:rsid w:val="00DD03F4"/>
    <w:rsid w:val="00DD057D"/>
    <w:rsid w:val="00DD09C8"/>
    <w:rsid w:val="00DD0D94"/>
    <w:rsid w:val="00DD1185"/>
    <w:rsid w:val="00DD18C7"/>
    <w:rsid w:val="00DD2388"/>
    <w:rsid w:val="00DD30BD"/>
    <w:rsid w:val="00DD3B55"/>
    <w:rsid w:val="00DD3FE2"/>
    <w:rsid w:val="00DD4A88"/>
    <w:rsid w:val="00DD5043"/>
    <w:rsid w:val="00DD5C49"/>
    <w:rsid w:val="00DD792F"/>
    <w:rsid w:val="00DE0213"/>
    <w:rsid w:val="00DE179D"/>
    <w:rsid w:val="00DE1979"/>
    <w:rsid w:val="00DE3298"/>
    <w:rsid w:val="00DE32F2"/>
    <w:rsid w:val="00DE4B25"/>
    <w:rsid w:val="00DE5875"/>
    <w:rsid w:val="00DE714D"/>
    <w:rsid w:val="00DF1391"/>
    <w:rsid w:val="00DF17F0"/>
    <w:rsid w:val="00DF2148"/>
    <w:rsid w:val="00DF26A8"/>
    <w:rsid w:val="00DF38E5"/>
    <w:rsid w:val="00DF448A"/>
    <w:rsid w:val="00DF5C0F"/>
    <w:rsid w:val="00DF748B"/>
    <w:rsid w:val="00E00C90"/>
    <w:rsid w:val="00E01ACD"/>
    <w:rsid w:val="00E048A9"/>
    <w:rsid w:val="00E11138"/>
    <w:rsid w:val="00E13B7E"/>
    <w:rsid w:val="00E143CE"/>
    <w:rsid w:val="00E1467B"/>
    <w:rsid w:val="00E1685B"/>
    <w:rsid w:val="00E168D3"/>
    <w:rsid w:val="00E16C1B"/>
    <w:rsid w:val="00E20324"/>
    <w:rsid w:val="00E20531"/>
    <w:rsid w:val="00E20571"/>
    <w:rsid w:val="00E2290D"/>
    <w:rsid w:val="00E25CDF"/>
    <w:rsid w:val="00E268EB"/>
    <w:rsid w:val="00E31033"/>
    <w:rsid w:val="00E320D8"/>
    <w:rsid w:val="00E32FEE"/>
    <w:rsid w:val="00E34FF4"/>
    <w:rsid w:val="00E35AEB"/>
    <w:rsid w:val="00E41A4A"/>
    <w:rsid w:val="00E41EB9"/>
    <w:rsid w:val="00E44198"/>
    <w:rsid w:val="00E446CC"/>
    <w:rsid w:val="00E44DC2"/>
    <w:rsid w:val="00E45965"/>
    <w:rsid w:val="00E507A3"/>
    <w:rsid w:val="00E51083"/>
    <w:rsid w:val="00E53B5E"/>
    <w:rsid w:val="00E54588"/>
    <w:rsid w:val="00E54850"/>
    <w:rsid w:val="00E55206"/>
    <w:rsid w:val="00E566A4"/>
    <w:rsid w:val="00E56A0F"/>
    <w:rsid w:val="00E56EB4"/>
    <w:rsid w:val="00E57798"/>
    <w:rsid w:val="00E57862"/>
    <w:rsid w:val="00E61BA6"/>
    <w:rsid w:val="00E6282D"/>
    <w:rsid w:val="00E63DEE"/>
    <w:rsid w:val="00E6656C"/>
    <w:rsid w:val="00E67428"/>
    <w:rsid w:val="00E67476"/>
    <w:rsid w:val="00E67B5E"/>
    <w:rsid w:val="00E70582"/>
    <w:rsid w:val="00E70743"/>
    <w:rsid w:val="00E71D95"/>
    <w:rsid w:val="00E72A91"/>
    <w:rsid w:val="00E72C3F"/>
    <w:rsid w:val="00E72DC3"/>
    <w:rsid w:val="00E7313F"/>
    <w:rsid w:val="00E740AC"/>
    <w:rsid w:val="00E757B9"/>
    <w:rsid w:val="00E75D5E"/>
    <w:rsid w:val="00E77D20"/>
    <w:rsid w:val="00E77EB8"/>
    <w:rsid w:val="00E803EB"/>
    <w:rsid w:val="00E81B5D"/>
    <w:rsid w:val="00E84523"/>
    <w:rsid w:val="00E85607"/>
    <w:rsid w:val="00E85C55"/>
    <w:rsid w:val="00E860B2"/>
    <w:rsid w:val="00E87222"/>
    <w:rsid w:val="00E87328"/>
    <w:rsid w:val="00E910CD"/>
    <w:rsid w:val="00E91D63"/>
    <w:rsid w:val="00E924B0"/>
    <w:rsid w:val="00E9401B"/>
    <w:rsid w:val="00E94D87"/>
    <w:rsid w:val="00E972B2"/>
    <w:rsid w:val="00E97EF3"/>
    <w:rsid w:val="00EA13E8"/>
    <w:rsid w:val="00EA2EE7"/>
    <w:rsid w:val="00EA3A71"/>
    <w:rsid w:val="00EA4434"/>
    <w:rsid w:val="00EA73E7"/>
    <w:rsid w:val="00EA7556"/>
    <w:rsid w:val="00EB0443"/>
    <w:rsid w:val="00EB1506"/>
    <w:rsid w:val="00EB1564"/>
    <w:rsid w:val="00EB1E44"/>
    <w:rsid w:val="00EB24B7"/>
    <w:rsid w:val="00EB40ED"/>
    <w:rsid w:val="00EB485F"/>
    <w:rsid w:val="00EB6FC1"/>
    <w:rsid w:val="00EB7C05"/>
    <w:rsid w:val="00EC0229"/>
    <w:rsid w:val="00EC0CBD"/>
    <w:rsid w:val="00EC2CD9"/>
    <w:rsid w:val="00EC39D9"/>
    <w:rsid w:val="00EC3FC2"/>
    <w:rsid w:val="00EC6646"/>
    <w:rsid w:val="00ED08AB"/>
    <w:rsid w:val="00ED3235"/>
    <w:rsid w:val="00ED42BE"/>
    <w:rsid w:val="00ED57B5"/>
    <w:rsid w:val="00ED5CFC"/>
    <w:rsid w:val="00ED733B"/>
    <w:rsid w:val="00ED77EC"/>
    <w:rsid w:val="00EE2E50"/>
    <w:rsid w:val="00EE3100"/>
    <w:rsid w:val="00EE3D8F"/>
    <w:rsid w:val="00EE3F7E"/>
    <w:rsid w:val="00EE481E"/>
    <w:rsid w:val="00EE55C1"/>
    <w:rsid w:val="00EE719F"/>
    <w:rsid w:val="00EF00E8"/>
    <w:rsid w:val="00EF0F0B"/>
    <w:rsid w:val="00EF4BB2"/>
    <w:rsid w:val="00EF4D3D"/>
    <w:rsid w:val="00EF570F"/>
    <w:rsid w:val="00EF605D"/>
    <w:rsid w:val="00EF638D"/>
    <w:rsid w:val="00EF6500"/>
    <w:rsid w:val="00EF66AD"/>
    <w:rsid w:val="00EF6BB8"/>
    <w:rsid w:val="00F00C26"/>
    <w:rsid w:val="00F01ECD"/>
    <w:rsid w:val="00F02267"/>
    <w:rsid w:val="00F02E8C"/>
    <w:rsid w:val="00F031BA"/>
    <w:rsid w:val="00F0439C"/>
    <w:rsid w:val="00F05845"/>
    <w:rsid w:val="00F0616E"/>
    <w:rsid w:val="00F06511"/>
    <w:rsid w:val="00F07A48"/>
    <w:rsid w:val="00F07CB0"/>
    <w:rsid w:val="00F1086F"/>
    <w:rsid w:val="00F11601"/>
    <w:rsid w:val="00F13801"/>
    <w:rsid w:val="00F14A13"/>
    <w:rsid w:val="00F14C48"/>
    <w:rsid w:val="00F1589C"/>
    <w:rsid w:val="00F1595B"/>
    <w:rsid w:val="00F20385"/>
    <w:rsid w:val="00F20418"/>
    <w:rsid w:val="00F20CA0"/>
    <w:rsid w:val="00F21823"/>
    <w:rsid w:val="00F23849"/>
    <w:rsid w:val="00F23B85"/>
    <w:rsid w:val="00F23EBF"/>
    <w:rsid w:val="00F247F8"/>
    <w:rsid w:val="00F24EAE"/>
    <w:rsid w:val="00F27361"/>
    <w:rsid w:val="00F27832"/>
    <w:rsid w:val="00F27EF0"/>
    <w:rsid w:val="00F301A6"/>
    <w:rsid w:val="00F30C1E"/>
    <w:rsid w:val="00F31205"/>
    <w:rsid w:val="00F314BA"/>
    <w:rsid w:val="00F3160F"/>
    <w:rsid w:val="00F31B72"/>
    <w:rsid w:val="00F33546"/>
    <w:rsid w:val="00F355B1"/>
    <w:rsid w:val="00F35631"/>
    <w:rsid w:val="00F35753"/>
    <w:rsid w:val="00F3747F"/>
    <w:rsid w:val="00F43240"/>
    <w:rsid w:val="00F43314"/>
    <w:rsid w:val="00F43A93"/>
    <w:rsid w:val="00F45A50"/>
    <w:rsid w:val="00F475CA"/>
    <w:rsid w:val="00F4790F"/>
    <w:rsid w:val="00F47A3E"/>
    <w:rsid w:val="00F47CAC"/>
    <w:rsid w:val="00F50E97"/>
    <w:rsid w:val="00F51A3C"/>
    <w:rsid w:val="00F51EED"/>
    <w:rsid w:val="00F52554"/>
    <w:rsid w:val="00F55928"/>
    <w:rsid w:val="00F57A3F"/>
    <w:rsid w:val="00F611C4"/>
    <w:rsid w:val="00F613F8"/>
    <w:rsid w:val="00F61564"/>
    <w:rsid w:val="00F64BCD"/>
    <w:rsid w:val="00F6656F"/>
    <w:rsid w:val="00F6735E"/>
    <w:rsid w:val="00F67B5F"/>
    <w:rsid w:val="00F724C5"/>
    <w:rsid w:val="00F72911"/>
    <w:rsid w:val="00F74B2B"/>
    <w:rsid w:val="00F754B9"/>
    <w:rsid w:val="00F75C5B"/>
    <w:rsid w:val="00F76625"/>
    <w:rsid w:val="00F76749"/>
    <w:rsid w:val="00F767B8"/>
    <w:rsid w:val="00F807C3"/>
    <w:rsid w:val="00F8091F"/>
    <w:rsid w:val="00F8093E"/>
    <w:rsid w:val="00F80C64"/>
    <w:rsid w:val="00F81278"/>
    <w:rsid w:val="00F83335"/>
    <w:rsid w:val="00F846B3"/>
    <w:rsid w:val="00F85356"/>
    <w:rsid w:val="00F8669C"/>
    <w:rsid w:val="00F86886"/>
    <w:rsid w:val="00F86AAE"/>
    <w:rsid w:val="00F907F5"/>
    <w:rsid w:val="00F90EFB"/>
    <w:rsid w:val="00F90FCB"/>
    <w:rsid w:val="00F91A0F"/>
    <w:rsid w:val="00F91FE9"/>
    <w:rsid w:val="00F927DA"/>
    <w:rsid w:val="00F9398C"/>
    <w:rsid w:val="00F95A8B"/>
    <w:rsid w:val="00F975FF"/>
    <w:rsid w:val="00F97A90"/>
    <w:rsid w:val="00FA5F61"/>
    <w:rsid w:val="00FA653B"/>
    <w:rsid w:val="00FA769C"/>
    <w:rsid w:val="00FA771E"/>
    <w:rsid w:val="00FB3FBC"/>
    <w:rsid w:val="00FB4FD3"/>
    <w:rsid w:val="00FB7AA0"/>
    <w:rsid w:val="00FB7D06"/>
    <w:rsid w:val="00FC07AA"/>
    <w:rsid w:val="00FC1820"/>
    <w:rsid w:val="00FC6707"/>
    <w:rsid w:val="00FD0510"/>
    <w:rsid w:val="00FD298B"/>
    <w:rsid w:val="00FD342E"/>
    <w:rsid w:val="00FD4384"/>
    <w:rsid w:val="00FD4958"/>
    <w:rsid w:val="00FD554B"/>
    <w:rsid w:val="00FD5665"/>
    <w:rsid w:val="00FD7960"/>
    <w:rsid w:val="00FE10C1"/>
    <w:rsid w:val="00FE2C8C"/>
    <w:rsid w:val="00FE32D4"/>
    <w:rsid w:val="00FE4BE9"/>
    <w:rsid w:val="00FE4E1D"/>
    <w:rsid w:val="00FE5286"/>
    <w:rsid w:val="00FE5391"/>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4:docId w14:val="33C0BFC9"/>
  <w15:docId w15:val="{C2B34854-E8BE-468C-965D-43932CE0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link w:val="1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2">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link w:val="af"/>
    <w:uiPriority w:val="99"/>
    <w:semiHidden/>
    <w:rPr>
      <w:sz w:val="20"/>
    </w:rPr>
  </w:style>
  <w:style w:type="paragraph" w:customStyle="1" w:styleId="af0">
    <w:name w:val="Таблица текст"/>
    <w:basedOn w:val="a1"/>
    <w:pPr>
      <w:spacing w:before="40" w:after="40"/>
      <w:ind w:left="57" w:right="57"/>
    </w:pPr>
    <w:rPr>
      <w:sz w:val="24"/>
    </w:rPr>
  </w:style>
  <w:style w:type="paragraph" w:styleId="af1">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2">
    <w:name w:val="маркированный"/>
    <w:basedOn w:val="a1"/>
    <w:semiHidden/>
  </w:style>
  <w:style w:type="paragraph" w:customStyle="1" w:styleId="a">
    <w:name w:val="Пункт"/>
    <w:basedOn w:val="a1"/>
    <w:link w:val="13"/>
    <w:pPr>
      <w:numPr>
        <w:ilvl w:val="2"/>
        <w:numId w:val="3"/>
      </w:numPr>
    </w:pPr>
    <w:rPr>
      <w:snapToGrid/>
    </w:rPr>
  </w:style>
  <w:style w:type="character" w:customStyle="1" w:styleId="af3">
    <w:name w:val="Пункт Знак"/>
    <w:rPr>
      <w:sz w:val="28"/>
      <w:lang w:val="ru-RU" w:eastAsia="ru-RU" w:bidi="ar-SA"/>
    </w:rPr>
  </w:style>
  <w:style w:type="paragraph" w:customStyle="1" w:styleId="a0">
    <w:name w:val="Подпункт"/>
    <w:basedOn w:val="a"/>
    <w:pPr>
      <w:numPr>
        <w:ilvl w:val="3"/>
      </w:numPr>
    </w:pPr>
  </w:style>
  <w:style w:type="character" w:customStyle="1" w:styleId="af4">
    <w:name w:val="Подпункт Знак"/>
    <w:basedOn w:val="af3"/>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0"/>
    <w:link w:val="af7"/>
    <w:pPr>
      <w:numPr>
        <w:ilvl w:val="0"/>
        <w:numId w:val="0"/>
      </w:numPr>
    </w:pPr>
  </w:style>
  <w:style w:type="paragraph" w:styleId="af8">
    <w:name w:val="List Number"/>
    <w:basedOn w:val="a1"/>
    <w:pPr>
      <w:autoSpaceDE w:val="0"/>
      <w:autoSpaceDN w:val="0"/>
      <w:spacing w:before="60"/>
    </w:pPr>
    <w:rPr>
      <w:snapToGrid/>
      <w:szCs w:val="24"/>
    </w:rPr>
  </w:style>
  <w:style w:type="paragraph" w:customStyle="1" w:styleId="af9">
    <w:name w:val="Текст таблицы"/>
    <w:basedOn w:val="a1"/>
    <w:semiHidden/>
    <w:pPr>
      <w:spacing w:before="40" w:after="40"/>
      <w:ind w:left="57" w:right="57"/>
    </w:pPr>
    <w:rPr>
      <w:snapToGrid/>
      <w:sz w:val="24"/>
      <w:szCs w:val="24"/>
    </w:rPr>
  </w:style>
  <w:style w:type="paragraph" w:customStyle="1" w:styleId="afa">
    <w:name w:val="Пункт б/н"/>
    <w:basedOn w:val="a1"/>
    <w:pPr>
      <w:tabs>
        <w:tab w:val="left" w:pos="1134"/>
      </w:tabs>
    </w:pPr>
  </w:style>
  <w:style w:type="paragraph" w:styleId="afb">
    <w:name w:val="List Bullet"/>
    <w:basedOn w:val="a1"/>
    <w:autoRedefine/>
  </w:style>
  <w:style w:type="paragraph" w:styleId="afc">
    <w:name w:val="Balloon Text"/>
    <w:basedOn w:val="a1"/>
    <w:semiHidden/>
    <w:rPr>
      <w:rFonts w:ascii="Tahoma" w:hAnsi="Tahoma" w:cs="Tahoma"/>
      <w:sz w:val="16"/>
      <w:szCs w:val="16"/>
    </w:rPr>
  </w:style>
  <w:style w:type="paragraph" w:styleId="afd">
    <w:name w:val="Body Text Indent"/>
    <w:basedOn w:val="a1"/>
    <w:link w:val="afe"/>
    <w:pPr>
      <w:ind w:left="6120"/>
    </w:pPr>
    <w:rPr>
      <w:color w:val="FF0000"/>
      <w:sz w:val="24"/>
      <w:szCs w:val="24"/>
    </w:rPr>
  </w:style>
  <w:style w:type="paragraph" w:styleId="aff">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0">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1">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2">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3">
    <w:name w:val="No Spacing"/>
    <w:uiPriority w:val="1"/>
    <w:qFormat/>
    <w:rsid w:val="002C48BA"/>
    <w:rPr>
      <w:rFonts w:ascii="Calibri" w:eastAsia="Calibri" w:hAnsi="Calibri"/>
      <w:sz w:val="22"/>
      <w:szCs w:val="22"/>
      <w:lang w:eastAsia="en-US"/>
    </w:rPr>
  </w:style>
  <w:style w:type="paragraph" w:styleId="aff4">
    <w:name w:val="List Paragraph"/>
    <w:basedOn w:val="a1"/>
    <w:uiPriority w:val="34"/>
    <w:qFormat/>
    <w:rsid w:val="00E41EB9"/>
    <w:pPr>
      <w:ind w:left="720"/>
      <w:contextualSpacing/>
    </w:pPr>
  </w:style>
  <w:style w:type="paragraph" w:styleId="aff5">
    <w:name w:val="Plain Text"/>
    <w:basedOn w:val="a1"/>
    <w:link w:val="aff6"/>
    <w:rsid w:val="00BB6459"/>
    <w:rPr>
      <w:rFonts w:ascii="Courier New" w:hAnsi="Courier New"/>
      <w:snapToGrid/>
      <w:sz w:val="20"/>
    </w:rPr>
  </w:style>
  <w:style w:type="character" w:customStyle="1" w:styleId="aff6">
    <w:name w:val="Текст Знак"/>
    <w:link w:val="aff5"/>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7">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3">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e">
    <w:name w:val="Основной текст с отступом Знак"/>
    <w:link w:val="afd"/>
    <w:rsid w:val="004F6844"/>
    <w:rPr>
      <w:snapToGrid w:val="0"/>
      <w:color w:val="FF0000"/>
      <w:sz w:val="24"/>
      <w:szCs w:val="24"/>
    </w:rPr>
  </w:style>
  <w:style w:type="paragraph" w:styleId="aff8">
    <w:name w:val="Body Text"/>
    <w:basedOn w:val="a1"/>
    <w:link w:val="aff9"/>
    <w:rsid w:val="004F6844"/>
    <w:pPr>
      <w:spacing w:after="120"/>
    </w:pPr>
  </w:style>
  <w:style w:type="character" w:customStyle="1" w:styleId="aff9">
    <w:name w:val="Основной текст Знак"/>
    <w:basedOn w:val="a2"/>
    <w:link w:val="aff8"/>
    <w:rsid w:val="004F6844"/>
    <w:rPr>
      <w:snapToGrid w:val="0"/>
      <w:sz w:val="28"/>
    </w:rPr>
  </w:style>
  <w:style w:type="paragraph" w:customStyle="1" w:styleId="14">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a">
    <w:name w:val="annotation reference"/>
    <w:basedOn w:val="a2"/>
    <w:semiHidden/>
    <w:unhideWhenUsed/>
    <w:rsid w:val="003514F4"/>
    <w:rPr>
      <w:sz w:val="16"/>
      <w:szCs w:val="16"/>
    </w:rPr>
  </w:style>
  <w:style w:type="paragraph" w:styleId="affb">
    <w:name w:val="annotation text"/>
    <w:basedOn w:val="a1"/>
    <w:link w:val="affc"/>
    <w:semiHidden/>
    <w:unhideWhenUsed/>
    <w:rsid w:val="003514F4"/>
    <w:rPr>
      <w:sz w:val="20"/>
    </w:rPr>
  </w:style>
  <w:style w:type="character" w:customStyle="1" w:styleId="affc">
    <w:name w:val="Текст примечания Знак"/>
    <w:basedOn w:val="a2"/>
    <w:link w:val="affb"/>
    <w:semiHidden/>
    <w:rsid w:val="003514F4"/>
    <w:rPr>
      <w:snapToGrid w:val="0"/>
    </w:rPr>
  </w:style>
  <w:style w:type="paragraph" w:styleId="affd">
    <w:name w:val="annotation subject"/>
    <w:basedOn w:val="affb"/>
    <w:next w:val="affb"/>
    <w:link w:val="affe"/>
    <w:semiHidden/>
    <w:unhideWhenUsed/>
    <w:rsid w:val="003514F4"/>
    <w:rPr>
      <w:b/>
      <w:bCs/>
    </w:rPr>
  </w:style>
  <w:style w:type="character" w:customStyle="1" w:styleId="affe">
    <w:name w:val="Тема примечания Знак"/>
    <w:basedOn w:val="affc"/>
    <w:link w:val="affd"/>
    <w:semiHidden/>
    <w:rsid w:val="003514F4"/>
    <w:rPr>
      <w:b/>
      <w:bCs/>
      <w:snapToGrid w:val="0"/>
    </w:rPr>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2"/>
    <w:link w:val="1"/>
    <w:rsid w:val="00F754B9"/>
    <w:rPr>
      <w:rFonts w:ascii="Arial" w:hAnsi="Arial"/>
      <w:b/>
      <w:kern w:val="28"/>
      <w:sz w:val="40"/>
    </w:rPr>
  </w:style>
  <w:style w:type="character" w:customStyle="1" w:styleId="af">
    <w:name w:val="Текст сноски Знак"/>
    <w:basedOn w:val="a2"/>
    <w:link w:val="ae"/>
    <w:uiPriority w:val="99"/>
    <w:semiHidden/>
    <w:rsid w:val="0019664E"/>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741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385379528">
      <w:bodyDiv w:val="1"/>
      <w:marLeft w:val="0"/>
      <w:marRight w:val="0"/>
      <w:marTop w:val="0"/>
      <w:marBottom w:val="0"/>
      <w:divBdr>
        <w:top w:val="none" w:sz="0" w:space="0" w:color="auto"/>
        <w:left w:val="none" w:sz="0" w:space="0" w:color="auto"/>
        <w:bottom w:val="none" w:sz="0" w:space="0" w:color="auto"/>
        <w:right w:val="none" w:sz="0" w:space="0" w:color="auto"/>
      </w:divBdr>
    </w:div>
    <w:div w:id="475535992">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2887221">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816337961">
      <w:bodyDiv w:val="1"/>
      <w:marLeft w:val="0"/>
      <w:marRight w:val="0"/>
      <w:marTop w:val="0"/>
      <w:marBottom w:val="0"/>
      <w:divBdr>
        <w:top w:val="none" w:sz="0" w:space="0" w:color="auto"/>
        <w:left w:val="none" w:sz="0" w:space="0" w:color="auto"/>
        <w:bottom w:val="none" w:sz="0" w:space="0" w:color="auto"/>
        <w:right w:val="none" w:sz="0" w:space="0" w:color="auto"/>
      </w:divBdr>
    </w:div>
    <w:div w:id="829906453">
      <w:bodyDiv w:val="1"/>
      <w:marLeft w:val="0"/>
      <w:marRight w:val="0"/>
      <w:marTop w:val="0"/>
      <w:marBottom w:val="0"/>
      <w:divBdr>
        <w:top w:val="none" w:sz="0" w:space="0" w:color="auto"/>
        <w:left w:val="none" w:sz="0" w:space="0" w:color="auto"/>
        <w:bottom w:val="none" w:sz="0" w:space="0" w:color="auto"/>
        <w:right w:val="none" w:sz="0" w:space="0" w:color="auto"/>
      </w:divBdr>
    </w:div>
    <w:div w:id="838472465">
      <w:bodyDiv w:val="1"/>
      <w:marLeft w:val="0"/>
      <w:marRight w:val="0"/>
      <w:marTop w:val="0"/>
      <w:marBottom w:val="0"/>
      <w:divBdr>
        <w:top w:val="none" w:sz="0" w:space="0" w:color="auto"/>
        <w:left w:val="none" w:sz="0" w:space="0" w:color="auto"/>
        <w:bottom w:val="none" w:sz="0" w:space="0" w:color="auto"/>
        <w:right w:val="none" w:sz="0" w:space="0" w:color="auto"/>
      </w:divBdr>
    </w:div>
    <w:div w:id="974867681">
      <w:bodyDiv w:val="1"/>
      <w:marLeft w:val="0"/>
      <w:marRight w:val="0"/>
      <w:marTop w:val="0"/>
      <w:marBottom w:val="0"/>
      <w:divBdr>
        <w:top w:val="none" w:sz="0" w:space="0" w:color="auto"/>
        <w:left w:val="none" w:sz="0" w:space="0" w:color="auto"/>
        <w:bottom w:val="none" w:sz="0" w:space="0" w:color="auto"/>
        <w:right w:val="none" w:sz="0" w:space="0" w:color="auto"/>
      </w:divBdr>
    </w:div>
    <w:div w:id="1053695367">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0613014">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083839548">
      <w:bodyDiv w:val="1"/>
      <w:marLeft w:val="0"/>
      <w:marRight w:val="0"/>
      <w:marTop w:val="0"/>
      <w:marBottom w:val="0"/>
      <w:divBdr>
        <w:top w:val="none" w:sz="0" w:space="0" w:color="auto"/>
        <w:left w:val="none" w:sz="0" w:space="0" w:color="auto"/>
        <w:bottom w:val="none" w:sz="0" w:space="0" w:color="auto"/>
        <w:right w:val="none" w:sz="0" w:space="0" w:color="auto"/>
      </w:divBdr>
    </w:div>
    <w:div w:id="1087994303">
      <w:bodyDiv w:val="1"/>
      <w:marLeft w:val="0"/>
      <w:marRight w:val="0"/>
      <w:marTop w:val="0"/>
      <w:marBottom w:val="0"/>
      <w:divBdr>
        <w:top w:val="none" w:sz="0" w:space="0" w:color="auto"/>
        <w:left w:val="none" w:sz="0" w:space="0" w:color="auto"/>
        <w:bottom w:val="none" w:sz="0" w:space="0" w:color="auto"/>
        <w:right w:val="none" w:sz="0" w:space="0" w:color="auto"/>
      </w:divBdr>
    </w:div>
    <w:div w:id="1088043453">
      <w:bodyDiv w:val="1"/>
      <w:marLeft w:val="0"/>
      <w:marRight w:val="0"/>
      <w:marTop w:val="0"/>
      <w:marBottom w:val="0"/>
      <w:divBdr>
        <w:top w:val="none" w:sz="0" w:space="0" w:color="auto"/>
        <w:left w:val="none" w:sz="0" w:space="0" w:color="auto"/>
        <w:bottom w:val="none" w:sz="0" w:space="0" w:color="auto"/>
        <w:right w:val="none" w:sz="0" w:space="0" w:color="auto"/>
      </w:divBdr>
    </w:div>
    <w:div w:id="1090740106">
      <w:bodyDiv w:val="1"/>
      <w:marLeft w:val="0"/>
      <w:marRight w:val="0"/>
      <w:marTop w:val="0"/>
      <w:marBottom w:val="0"/>
      <w:divBdr>
        <w:top w:val="none" w:sz="0" w:space="0" w:color="auto"/>
        <w:left w:val="none" w:sz="0" w:space="0" w:color="auto"/>
        <w:bottom w:val="none" w:sz="0" w:space="0" w:color="auto"/>
        <w:right w:val="none" w:sz="0" w:space="0" w:color="auto"/>
      </w:divBdr>
    </w:div>
    <w:div w:id="1098139039">
      <w:bodyDiv w:val="1"/>
      <w:marLeft w:val="0"/>
      <w:marRight w:val="0"/>
      <w:marTop w:val="0"/>
      <w:marBottom w:val="0"/>
      <w:divBdr>
        <w:top w:val="none" w:sz="0" w:space="0" w:color="auto"/>
        <w:left w:val="none" w:sz="0" w:space="0" w:color="auto"/>
        <w:bottom w:val="none" w:sz="0" w:space="0" w:color="auto"/>
        <w:right w:val="none" w:sz="0" w:space="0" w:color="auto"/>
      </w:divBdr>
    </w:div>
    <w:div w:id="1102336832">
      <w:bodyDiv w:val="1"/>
      <w:marLeft w:val="0"/>
      <w:marRight w:val="0"/>
      <w:marTop w:val="0"/>
      <w:marBottom w:val="0"/>
      <w:divBdr>
        <w:top w:val="none" w:sz="0" w:space="0" w:color="auto"/>
        <w:left w:val="none" w:sz="0" w:space="0" w:color="auto"/>
        <w:bottom w:val="none" w:sz="0" w:space="0" w:color="auto"/>
        <w:right w:val="none" w:sz="0" w:space="0" w:color="auto"/>
      </w:divBdr>
    </w:div>
    <w:div w:id="1182663358">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55612968">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98442905">
      <w:bodyDiv w:val="1"/>
      <w:marLeft w:val="0"/>
      <w:marRight w:val="0"/>
      <w:marTop w:val="0"/>
      <w:marBottom w:val="0"/>
      <w:divBdr>
        <w:top w:val="none" w:sz="0" w:space="0" w:color="auto"/>
        <w:left w:val="none" w:sz="0" w:space="0" w:color="auto"/>
        <w:bottom w:val="none" w:sz="0" w:space="0" w:color="auto"/>
        <w:right w:val="none" w:sz="0" w:space="0" w:color="auto"/>
      </w:divBdr>
    </w:div>
    <w:div w:id="1673724757">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05347217">
      <w:bodyDiv w:val="1"/>
      <w:marLeft w:val="0"/>
      <w:marRight w:val="0"/>
      <w:marTop w:val="0"/>
      <w:marBottom w:val="0"/>
      <w:divBdr>
        <w:top w:val="none" w:sz="0" w:space="0" w:color="auto"/>
        <w:left w:val="none" w:sz="0" w:space="0" w:color="auto"/>
        <w:bottom w:val="none" w:sz="0" w:space="0" w:color="auto"/>
        <w:right w:val="none" w:sz="0" w:space="0" w:color="auto"/>
      </w:divBdr>
    </w:div>
    <w:div w:id="1817721083">
      <w:bodyDiv w:val="1"/>
      <w:marLeft w:val="0"/>
      <w:marRight w:val="0"/>
      <w:marTop w:val="0"/>
      <w:marBottom w:val="0"/>
      <w:divBdr>
        <w:top w:val="none" w:sz="0" w:space="0" w:color="auto"/>
        <w:left w:val="none" w:sz="0" w:space="0" w:color="auto"/>
        <w:bottom w:val="none" w:sz="0" w:space="0" w:color="auto"/>
        <w:right w:val="none" w:sz="0" w:space="0" w:color="auto"/>
      </w:divBdr>
    </w:div>
    <w:div w:id="1831290609">
      <w:bodyDiv w:val="1"/>
      <w:marLeft w:val="0"/>
      <w:marRight w:val="0"/>
      <w:marTop w:val="0"/>
      <w:marBottom w:val="0"/>
      <w:divBdr>
        <w:top w:val="none" w:sz="0" w:space="0" w:color="auto"/>
        <w:left w:val="none" w:sz="0" w:space="0" w:color="auto"/>
        <w:bottom w:val="none" w:sz="0" w:space="0" w:color="auto"/>
        <w:right w:val="none" w:sz="0" w:space="0" w:color="auto"/>
      </w:divBdr>
    </w:div>
    <w:div w:id="1864516568">
      <w:bodyDiv w:val="1"/>
      <w:marLeft w:val="0"/>
      <w:marRight w:val="0"/>
      <w:marTop w:val="0"/>
      <w:marBottom w:val="0"/>
      <w:divBdr>
        <w:top w:val="none" w:sz="0" w:space="0" w:color="auto"/>
        <w:left w:val="none" w:sz="0" w:space="0" w:color="auto"/>
        <w:bottom w:val="none" w:sz="0" w:space="0" w:color="auto"/>
        <w:right w:val="none" w:sz="0" w:space="0" w:color="auto"/>
      </w:divBdr>
    </w:div>
    <w:div w:id="1896428268">
      <w:bodyDiv w:val="1"/>
      <w:marLeft w:val="0"/>
      <w:marRight w:val="0"/>
      <w:marTop w:val="0"/>
      <w:marBottom w:val="0"/>
      <w:divBdr>
        <w:top w:val="none" w:sz="0" w:space="0" w:color="auto"/>
        <w:left w:val="none" w:sz="0" w:space="0" w:color="auto"/>
        <w:bottom w:val="none" w:sz="0" w:space="0" w:color="auto"/>
        <w:right w:val="none" w:sz="0" w:space="0" w:color="auto"/>
      </w:divBdr>
    </w:div>
    <w:div w:id="1918250663">
      <w:bodyDiv w:val="1"/>
      <w:marLeft w:val="0"/>
      <w:marRight w:val="0"/>
      <w:marTop w:val="0"/>
      <w:marBottom w:val="0"/>
      <w:divBdr>
        <w:top w:val="none" w:sz="0" w:space="0" w:color="auto"/>
        <w:left w:val="none" w:sz="0" w:space="0" w:color="auto"/>
        <w:bottom w:val="none" w:sz="0" w:space="0" w:color="auto"/>
        <w:right w:val="none" w:sz="0" w:space="0" w:color="auto"/>
      </w:divBdr>
    </w:div>
    <w:div w:id="1984002639">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oot@elektro-32.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10.2.9.123\disk\2023\&#1059;&#1047;&#1044;\&#1047;&#1072;&#1082;&#1091;&#1087;&#1082;&#1080;\&#1040;&#1054;%20&#1043;&#1072;&#1079;&#1087;&#1088;&#1086;&#1084;%20&#1101;&#1085;&#1077;&#1088;&#1075;&#1086;&#1089;&#1073;&#1099;&#1090;%20&#1058;&#1102;&#1084;&#1077;&#1085;&#1100;\&#1054;&#1047;&#1050;\&#1059;&#1048;&#1058;&#1048;&#1057;\41_&#1082;2_&#1057;&#1077;&#1088;&#1074;&#1077;&#1088;%20&#1087;&#1088;&#1077;&#1076;&#1086;&#1089;&#1090;&#1072;&#1074;&#1083;&#1077;&#1085;&#1080;&#1103;%20&#1076;&#1086;&#1089;&#1090;&#1091;&#1087;&#1072;%20&#1082;%20&#1048;&#1057;\&#1047;&#1072;&#1082;&#1091;&#1087;&#1086;&#1095;&#1085;&#1072;&#1103;%20&#1076;&#1086;&#1082;&#1091;&#1084;&#1077;&#1085;&#1090;&#1072;&#1094;&#1080;&#1103;.docx"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yperlink" Target="&#1047;&#1072;&#1082;&#1091;&#1087;&#1086;&#1095;&#1085;&#1072;&#1103;%20&#1076;&#1086;&#1082;&#1091;&#1084;&#1077;&#1085;&#1090;&#1072;&#1094;&#1080;&#1103;.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CEA2C-A68A-4217-A56B-5EA5AE8C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8730</Words>
  <Characters>49763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58377</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8</cp:revision>
  <cp:lastPrinted>2023-06-08T05:02:00Z</cp:lastPrinted>
  <dcterms:created xsi:type="dcterms:W3CDTF">2023-06-07T13:00:00Z</dcterms:created>
  <dcterms:modified xsi:type="dcterms:W3CDTF">2023-06-21T11:42:00Z</dcterms:modified>
</cp:coreProperties>
</file>